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2C4E7" w14:textId="77777777" w:rsidR="00517791" w:rsidRPr="00705FAB" w:rsidRDefault="00517791" w:rsidP="00705FAB">
      <w:pPr>
        <w:jc w:val="both"/>
        <w:rPr>
          <w:rFonts w:ascii="Amasis MT Pro Medium" w:hAnsi="Amasis MT Pro Medium"/>
          <w:b/>
          <w:bCs/>
          <w:sz w:val="32"/>
          <w:szCs w:val="32"/>
        </w:rPr>
      </w:pPr>
      <w:r w:rsidRPr="00705FAB">
        <w:rPr>
          <w:rFonts w:ascii="Amasis MT Pro Medium" w:hAnsi="Amasis MT Pro Medium"/>
          <w:b/>
          <w:bCs/>
          <w:sz w:val="32"/>
          <w:szCs w:val="32"/>
        </w:rPr>
        <w:t xml:space="preserve">Téma hodiny: Svatý </w:t>
      </w:r>
      <w:proofErr w:type="gramStart"/>
      <w:r w:rsidRPr="00705FAB">
        <w:rPr>
          <w:rFonts w:ascii="Amasis MT Pro Medium" w:hAnsi="Amasis MT Pro Medium"/>
          <w:b/>
          <w:bCs/>
          <w:sz w:val="32"/>
          <w:szCs w:val="32"/>
        </w:rPr>
        <w:t>Václav - český</w:t>
      </w:r>
      <w:proofErr w:type="gramEnd"/>
      <w:r w:rsidRPr="00705FAB">
        <w:rPr>
          <w:rFonts w:ascii="Amasis MT Pro Medium" w:hAnsi="Amasis MT Pro Medium"/>
          <w:b/>
          <w:bCs/>
          <w:sz w:val="32"/>
          <w:szCs w:val="32"/>
        </w:rPr>
        <w:t xml:space="preserve"> patron a symbol státnosti</w:t>
      </w:r>
    </w:p>
    <w:p w14:paraId="0118CC4A" w14:textId="77777777" w:rsidR="00D54A4A" w:rsidRPr="00705FAB" w:rsidRDefault="00D54A4A" w:rsidP="00705FAB">
      <w:pPr>
        <w:jc w:val="both"/>
        <w:rPr>
          <w:rFonts w:ascii="Amasis MT Pro Medium" w:hAnsi="Amasis MT Pro Medium"/>
          <w:b/>
          <w:bCs/>
        </w:rPr>
      </w:pPr>
    </w:p>
    <w:p w14:paraId="7552A4D9" w14:textId="77777777" w:rsidR="00705FAB" w:rsidRPr="00705FAB" w:rsidRDefault="00517791" w:rsidP="00705FAB">
      <w:pPr>
        <w:jc w:val="both"/>
        <w:rPr>
          <w:rFonts w:ascii="Amasis MT Pro Medium" w:hAnsi="Amasis MT Pro Medium"/>
        </w:rPr>
      </w:pPr>
      <w:r w:rsidRPr="00705FAB">
        <w:rPr>
          <w:rFonts w:ascii="Amasis MT Pro Medium" w:hAnsi="Amasis MT Pro Medium"/>
          <w:b/>
          <w:bCs/>
        </w:rPr>
        <w:t>Cíl hodiny</w:t>
      </w:r>
      <w:r w:rsidR="00D54A4A" w:rsidRPr="00705FAB">
        <w:rPr>
          <w:rFonts w:ascii="Amasis MT Pro Medium" w:hAnsi="Amasis MT Pro Medium"/>
          <w:b/>
          <w:bCs/>
        </w:rPr>
        <w:t xml:space="preserve"> pro žáka</w:t>
      </w:r>
      <w:r w:rsidRPr="00705FAB">
        <w:rPr>
          <w:rFonts w:ascii="Amasis MT Pro Medium" w:hAnsi="Amasis MT Pro Medium"/>
        </w:rPr>
        <w:t>:</w:t>
      </w:r>
    </w:p>
    <w:p w14:paraId="3A319208" w14:textId="2910672B" w:rsidR="00D54A4A" w:rsidRPr="00705FAB" w:rsidRDefault="00517791" w:rsidP="00705FAB">
      <w:pPr>
        <w:jc w:val="both"/>
        <w:rPr>
          <w:rFonts w:ascii="Amasis MT Pro Medium" w:hAnsi="Amasis MT Pro Medium"/>
        </w:rPr>
      </w:pPr>
      <w:r w:rsidRPr="00705FAB">
        <w:rPr>
          <w:rFonts w:ascii="Amasis MT Pro Medium" w:hAnsi="Amasis MT Pro Medium"/>
        </w:rPr>
        <w:br/>
        <w:t>Žáci se seznámí s životem a významem svatého Václava jako historické osobnosti a českého národního patrona. Pochopí jeho roli v českých dějinách, proč je považován za symbol státnosti, a získají základní povědomí o svatováclavských tradicích a jejich významu pro českou kulturu.</w:t>
      </w:r>
    </w:p>
    <w:p w14:paraId="3A600A7A" w14:textId="5A52C734" w:rsidR="00D54A4A" w:rsidRPr="00705FAB" w:rsidRDefault="00D54A4A" w:rsidP="00705FAB">
      <w:pPr>
        <w:jc w:val="both"/>
        <w:rPr>
          <w:rFonts w:ascii="Amasis MT Pro Medium" w:hAnsi="Amasis MT Pro Medium"/>
          <w:b/>
          <w:bCs/>
        </w:rPr>
      </w:pPr>
      <w:r w:rsidRPr="00705FAB">
        <w:rPr>
          <w:rFonts w:ascii="Amasis MT Pro Medium" w:hAnsi="Amasis MT Pro Medium"/>
          <w:b/>
          <w:bCs/>
        </w:rPr>
        <w:t>Cíl hodiny pro učitele:</w:t>
      </w:r>
    </w:p>
    <w:p w14:paraId="060E8666" w14:textId="531A86D4" w:rsidR="00D54A4A" w:rsidRPr="00705FAB" w:rsidRDefault="00D54A4A" w:rsidP="00705FAB">
      <w:pPr>
        <w:jc w:val="both"/>
        <w:rPr>
          <w:rFonts w:ascii="Amasis MT Pro Medium" w:hAnsi="Amasis MT Pro Medium"/>
        </w:rPr>
      </w:pPr>
      <w:r w:rsidRPr="00705FAB">
        <w:rPr>
          <w:rFonts w:ascii="Amasis MT Pro Medium" w:hAnsi="Amasis MT Pro Medium"/>
        </w:rPr>
        <w:t>Cílem hodiny je, aby se žáci seznámili s životem a významem svatého Václava jako významné historické a duchovní osobnosti českých dějin. Žáci by měli pochopit, proč je Václav považován za symbol české státnosti a národního patrona, a porozumět tomu, jak jeho odkaz ovlivňuje českou kulturu a tradice dodnes. Hodina podpoří žáky v uvědomění si historických hodnot, rozvíjí jejich schopnost analyzovat minulost a hledat propojení s přítomností.</w:t>
      </w:r>
    </w:p>
    <w:p w14:paraId="689E9C7E" w14:textId="77777777" w:rsidR="00517791" w:rsidRPr="00705FAB" w:rsidRDefault="00517791" w:rsidP="00705FAB">
      <w:pPr>
        <w:jc w:val="both"/>
        <w:rPr>
          <w:rFonts w:ascii="Amasis MT Pro Medium" w:hAnsi="Amasis MT Pro Medium"/>
        </w:rPr>
      </w:pPr>
      <w:r w:rsidRPr="00705FAB">
        <w:rPr>
          <w:rFonts w:ascii="Amasis MT Pro Medium" w:hAnsi="Amasis MT Pro Medium"/>
          <w:b/>
          <w:bCs/>
        </w:rPr>
        <w:t>Klíčové kompetence</w:t>
      </w:r>
      <w:r w:rsidRPr="00705FAB">
        <w:rPr>
          <w:rFonts w:ascii="Amasis MT Pro Medium" w:hAnsi="Amasis MT Pro Medium"/>
        </w:rPr>
        <w:t>:</w:t>
      </w:r>
    </w:p>
    <w:p w14:paraId="27E68FA0" w14:textId="77777777" w:rsidR="00517791" w:rsidRPr="00705FAB" w:rsidRDefault="00517791" w:rsidP="00705FAB">
      <w:pPr>
        <w:numPr>
          <w:ilvl w:val="0"/>
          <w:numId w:val="1"/>
        </w:numPr>
        <w:jc w:val="both"/>
        <w:rPr>
          <w:rFonts w:ascii="Amasis MT Pro Medium" w:hAnsi="Amasis MT Pro Medium"/>
        </w:rPr>
      </w:pPr>
      <w:r w:rsidRPr="00705FAB">
        <w:rPr>
          <w:rFonts w:ascii="Amasis MT Pro Medium" w:hAnsi="Amasis MT Pro Medium"/>
          <w:b/>
          <w:bCs/>
        </w:rPr>
        <w:t>Kompetence k učení</w:t>
      </w:r>
      <w:r w:rsidRPr="00705FAB">
        <w:rPr>
          <w:rFonts w:ascii="Amasis MT Pro Medium" w:hAnsi="Amasis MT Pro Medium"/>
        </w:rPr>
        <w:t>: žáci získají schopnost analyzovat historické události a jejich důsledky.</w:t>
      </w:r>
    </w:p>
    <w:p w14:paraId="5320BEA5" w14:textId="77777777" w:rsidR="00517791" w:rsidRPr="00705FAB" w:rsidRDefault="00517791" w:rsidP="00705FAB">
      <w:pPr>
        <w:numPr>
          <w:ilvl w:val="0"/>
          <w:numId w:val="1"/>
        </w:numPr>
        <w:jc w:val="both"/>
        <w:rPr>
          <w:rFonts w:ascii="Amasis MT Pro Medium" w:hAnsi="Amasis MT Pro Medium"/>
        </w:rPr>
      </w:pPr>
      <w:r w:rsidRPr="00705FAB">
        <w:rPr>
          <w:rFonts w:ascii="Amasis MT Pro Medium" w:hAnsi="Amasis MT Pro Medium"/>
          <w:b/>
          <w:bCs/>
        </w:rPr>
        <w:t>Kompetence občanské</w:t>
      </w:r>
      <w:r w:rsidRPr="00705FAB">
        <w:rPr>
          <w:rFonts w:ascii="Amasis MT Pro Medium" w:hAnsi="Amasis MT Pro Medium"/>
        </w:rPr>
        <w:t>: žáci si rozšíří vědomí o kulturních a národních hodnotách, budou schopni vyjádřit vlastní názory na význam historických osobností pro současnost.</w:t>
      </w:r>
    </w:p>
    <w:p w14:paraId="2A3EB1C2" w14:textId="77777777" w:rsidR="00517791" w:rsidRPr="00705FAB" w:rsidRDefault="00517791" w:rsidP="00705FAB">
      <w:pPr>
        <w:numPr>
          <w:ilvl w:val="0"/>
          <w:numId w:val="1"/>
        </w:numPr>
        <w:jc w:val="both"/>
        <w:rPr>
          <w:rFonts w:ascii="Amasis MT Pro Medium" w:hAnsi="Amasis MT Pro Medium"/>
        </w:rPr>
      </w:pPr>
      <w:r w:rsidRPr="00705FAB">
        <w:rPr>
          <w:rFonts w:ascii="Amasis MT Pro Medium" w:hAnsi="Amasis MT Pro Medium"/>
          <w:b/>
          <w:bCs/>
        </w:rPr>
        <w:t>Kompetence k řešení problémů</w:t>
      </w:r>
      <w:r w:rsidRPr="00705FAB">
        <w:rPr>
          <w:rFonts w:ascii="Amasis MT Pro Medium" w:hAnsi="Amasis MT Pro Medium"/>
        </w:rPr>
        <w:t>: žáci se naučí hledat souvislosti mezi minulostí a současností, formulovat vlastní otázky a odpovědi na téma tradic a hodnot.</w:t>
      </w:r>
    </w:p>
    <w:p w14:paraId="423635F2" w14:textId="77777777" w:rsidR="00517791" w:rsidRPr="00705FAB" w:rsidRDefault="00000000" w:rsidP="00705FAB">
      <w:pPr>
        <w:jc w:val="both"/>
        <w:rPr>
          <w:rFonts w:ascii="Amasis MT Pro Medium" w:hAnsi="Amasis MT Pro Medium"/>
        </w:rPr>
      </w:pPr>
      <w:r w:rsidRPr="00705FAB">
        <w:rPr>
          <w:rFonts w:ascii="Amasis MT Pro Medium" w:hAnsi="Amasis MT Pro Medium"/>
        </w:rPr>
        <w:pict w14:anchorId="4A23475F">
          <v:rect id="_x0000_i1025" style="width:0;height:1.5pt" o:hralign="center" o:hrstd="t" o:hr="t" fillcolor="#a0a0a0" stroked="f"/>
        </w:pict>
      </w:r>
    </w:p>
    <w:p w14:paraId="34C04FEB" w14:textId="77777777" w:rsidR="00517791" w:rsidRPr="00705FAB" w:rsidRDefault="00517791" w:rsidP="00705FAB">
      <w:pPr>
        <w:jc w:val="both"/>
        <w:rPr>
          <w:rFonts w:ascii="Amasis MT Pro Medium" w:hAnsi="Amasis MT Pro Medium"/>
          <w:b/>
          <w:bCs/>
        </w:rPr>
      </w:pPr>
      <w:r w:rsidRPr="00705FAB">
        <w:rPr>
          <w:rFonts w:ascii="Amasis MT Pro Medium" w:hAnsi="Amasis MT Pro Medium"/>
          <w:b/>
          <w:bCs/>
        </w:rPr>
        <w:t>Průběh hodiny:</w:t>
      </w:r>
    </w:p>
    <w:p w14:paraId="50C6BD64" w14:textId="77777777" w:rsidR="00517791" w:rsidRPr="00705FAB" w:rsidRDefault="00517791" w:rsidP="00705FAB">
      <w:pPr>
        <w:jc w:val="both"/>
        <w:rPr>
          <w:rFonts w:ascii="Amasis MT Pro Medium" w:hAnsi="Amasis MT Pro Medium"/>
          <w:b/>
          <w:bCs/>
        </w:rPr>
      </w:pPr>
      <w:r w:rsidRPr="00705FAB">
        <w:rPr>
          <w:rFonts w:ascii="Amasis MT Pro Medium" w:hAnsi="Amasis MT Pro Medium"/>
          <w:b/>
          <w:bCs/>
        </w:rPr>
        <w:t>1. Úvod do tématu (10 minut)</w:t>
      </w:r>
    </w:p>
    <w:p w14:paraId="735C890E" w14:textId="77777777" w:rsidR="00517791" w:rsidRPr="00705FAB" w:rsidRDefault="00517791" w:rsidP="00705FAB">
      <w:pPr>
        <w:numPr>
          <w:ilvl w:val="0"/>
          <w:numId w:val="2"/>
        </w:numPr>
        <w:jc w:val="both"/>
        <w:rPr>
          <w:rFonts w:ascii="Amasis MT Pro Medium" w:hAnsi="Amasis MT Pro Medium"/>
        </w:rPr>
      </w:pPr>
      <w:r w:rsidRPr="00705FAB">
        <w:rPr>
          <w:rFonts w:ascii="Amasis MT Pro Medium" w:hAnsi="Amasis MT Pro Medium"/>
          <w:b/>
          <w:bCs/>
        </w:rPr>
        <w:t>Aktivita</w:t>
      </w:r>
      <w:r w:rsidRPr="00705FAB">
        <w:rPr>
          <w:rFonts w:ascii="Amasis MT Pro Medium" w:hAnsi="Amasis MT Pro Medium"/>
        </w:rPr>
        <w:t>: Úvodní otázky pro žáky: „Kdo byl svatý Václav? Co o něm víte?“</w:t>
      </w:r>
    </w:p>
    <w:p w14:paraId="4002D539" w14:textId="77777777" w:rsidR="00517791" w:rsidRPr="00705FAB" w:rsidRDefault="00517791" w:rsidP="00705FAB">
      <w:pPr>
        <w:numPr>
          <w:ilvl w:val="0"/>
          <w:numId w:val="2"/>
        </w:numPr>
        <w:jc w:val="both"/>
        <w:rPr>
          <w:rFonts w:ascii="Amasis MT Pro Medium" w:hAnsi="Amasis MT Pro Medium"/>
        </w:rPr>
      </w:pPr>
      <w:r w:rsidRPr="00705FAB">
        <w:rPr>
          <w:rFonts w:ascii="Amasis MT Pro Medium" w:hAnsi="Amasis MT Pro Medium"/>
          <w:b/>
          <w:bCs/>
        </w:rPr>
        <w:t>Diskuse</w:t>
      </w:r>
      <w:r w:rsidRPr="00705FAB">
        <w:rPr>
          <w:rFonts w:ascii="Amasis MT Pro Medium" w:hAnsi="Amasis MT Pro Medium"/>
        </w:rPr>
        <w:t>: Krátká diskuse, co si žáci spojují se svatým Václavem (socha na Václavském náměstí, 28. září jako státní svátek apod.).</w:t>
      </w:r>
    </w:p>
    <w:p w14:paraId="47BABE5A" w14:textId="77777777" w:rsidR="00517791" w:rsidRPr="00705FAB" w:rsidRDefault="00517791" w:rsidP="00705FAB">
      <w:pPr>
        <w:numPr>
          <w:ilvl w:val="0"/>
          <w:numId w:val="2"/>
        </w:numPr>
        <w:jc w:val="both"/>
        <w:rPr>
          <w:rFonts w:ascii="Amasis MT Pro Medium" w:hAnsi="Amasis MT Pro Medium"/>
        </w:rPr>
      </w:pPr>
      <w:r w:rsidRPr="00705FAB">
        <w:rPr>
          <w:rFonts w:ascii="Amasis MT Pro Medium" w:hAnsi="Amasis MT Pro Medium"/>
          <w:b/>
          <w:bCs/>
        </w:rPr>
        <w:t>Cíl</w:t>
      </w:r>
      <w:r w:rsidRPr="00705FAB">
        <w:rPr>
          <w:rFonts w:ascii="Amasis MT Pro Medium" w:hAnsi="Amasis MT Pro Medium"/>
        </w:rPr>
        <w:t>: Aktivizace předchozích znalostí žáků, vyvolání zájmu o osobnost svatého Václava.</w:t>
      </w:r>
    </w:p>
    <w:p w14:paraId="622569F2" w14:textId="77777777" w:rsidR="00517791" w:rsidRPr="00705FAB" w:rsidRDefault="00517791" w:rsidP="00705FAB">
      <w:pPr>
        <w:jc w:val="both"/>
        <w:rPr>
          <w:rFonts w:ascii="Amasis MT Pro Medium" w:hAnsi="Amasis MT Pro Medium"/>
          <w:b/>
          <w:bCs/>
        </w:rPr>
      </w:pPr>
      <w:r w:rsidRPr="00705FAB">
        <w:rPr>
          <w:rFonts w:ascii="Amasis MT Pro Medium" w:hAnsi="Amasis MT Pro Medium"/>
          <w:b/>
          <w:bCs/>
        </w:rPr>
        <w:t>2. Výklad o životě a významu svatého Václava (15 minut)</w:t>
      </w:r>
    </w:p>
    <w:p w14:paraId="505E4E4B" w14:textId="1EE4F0E4" w:rsidR="00517791" w:rsidRPr="00705FAB" w:rsidRDefault="00517791" w:rsidP="00705FAB">
      <w:pPr>
        <w:numPr>
          <w:ilvl w:val="0"/>
          <w:numId w:val="3"/>
        </w:numPr>
        <w:jc w:val="both"/>
        <w:rPr>
          <w:rFonts w:ascii="Amasis MT Pro Medium" w:hAnsi="Amasis MT Pro Medium"/>
        </w:rPr>
      </w:pPr>
      <w:r w:rsidRPr="00705FAB">
        <w:rPr>
          <w:rFonts w:ascii="Amasis MT Pro Medium" w:hAnsi="Amasis MT Pro Medium"/>
          <w:b/>
          <w:bCs/>
        </w:rPr>
        <w:t>Prezentace</w:t>
      </w:r>
      <w:r w:rsidRPr="00705FAB">
        <w:rPr>
          <w:rFonts w:ascii="Amasis MT Pro Medium" w:hAnsi="Amasis MT Pro Medium"/>
        </w:rPr>
        <w:t>: Představení života svatého Václava – základní informace o jeho rodině, vládnutí a smrti</w:t>
      </w:r>
      <w:r w:rsidR="00EE4506" w:rsidRPr="00705FAB">
        <w:rPr>
          <w:rFonts w:ascii="Amasis MT Pro Medium" w:hAnsi="Amasis MT Pro Medium"/>
        </w:rPr>
        <w:t xml:space="preserve"> – text k přečetní.</w:t>
      </w:r>
    </w:p>
    <w:p w14:paraId="4CEE63DE" w14:textId="77777777" w:rsidR="00517791" w:rsidRPr="00705FAB" w:rsidRDefault="00517791" w:rsidP="00705FAB">
      <w:pPr>
        <w:numPr>
          <w:ilvl w:val="0"/>
          <w:numId w:val="3"/>
        </w:numPr>
        <w:jc w:val="both"/>
        <w:rPr>
          <w:rFonts w:ascii="Amasis MT Pro Medium" w:hAnsi="Amasis MT Pro Medium"/>
        </w:rPr>
      </w:pPr>
      <w:r w:rsidRPr="00705FAB">
        <w:rPr>
          <w:rFonts w:ascii="Amasis MT Pro Medium" w:hAnsi="Amasis MT Pro Medium"/>
          <w:b/>
          <w:bCs/>
        </w:rPr>
        <w:t>Přesahy</w:t>
      </w:r>
      <w:r w:rsidRPr="00705FAB">
        <w:rPr>
          <w:rFonts w:ascii="Amasis MT Pro Medium" w:hAnsi="Amasis MT Pro Medium"/>
        </w:rPr>
        <w:t>: Václav jako národní patron, ochranná symbolika a jeho význam v době národní obrody.</w:t>
      </w:r>
    </w:p>
    <w:p w14:paraId="707A2692" w14:textId="77777777" w:rsidR="00517791" w:rsidRDefault="00517791" w:rsidP="00705FAB">
      <w:pPr>
        <w:numPr>
          <w:ilvl w:val="0"/>
          <w:numId w:val="3"/>
        </w:numPr>
        <w:jc w:val="both"/>
        <w:rPr>
          <w:rFonts w:ascii="Amasis MT Pro Medium" w:hAnsi="Amasis MT Pro Medium"/>
        </w:rPr>
      </w:pPr>
      <w:r w:rsidRPr="00705FAB">
        <w:rPr>
          <w:rFonts w:ascii="Amasis MT Pro Medium" w:hAnsi="Amasis MT Pro Medium"/>
          <w:b/>
          <w:bCs/>
        </w:rPr>
        <w:t>Cíl</w:t>
      </w:r>
      <w:r w:rsidRPr="00705FAB">
        <w:rPr>
          <w:rFonts w:ascii="Amasis MT Pro Medium" w:hAnsi="Amasis MT Pro Medium"/>
        </w:rPr>
        <w:t>: Žáci pochopí historický kontext života svatého Václava a proč je považován za důležitou postavu v české historii.</w:t>
      </w:r>
    </w:p>
    <w:p w14:paraId="170B79ED" w14:textId="77777777" w:rsidR="00705FAB" w:rsidRPr="00705FAB" w:rsidRDefault="00705FAB" w:rsidP="00705FAB">
      <w:pPr>
        <w:numPr>
          <w:ilvl w:val="0"/>
          <w:numId w:val="3"/>
        </w:numPr>
        <w:jc w:val="both"/>
        <w:rPr>
          <w:rFonts w:ascii="Amasis MT Pro Medium" w:hAnsi="Amasis MT Pro Medium"/>
        </w:rPr>
      </w:pPr>
    </w:p>
    <w:p w14:paraId="19269099" w14:textId="77777777" w:rsidR="00517791" w:rsidRPr="00705FAB" w:rsidRDefault="00517791" w:rsidP="00705FAB">
      <w:pPr>
        <w:jc w:val="both"/>
        <w:rPr>
          <w:rFonts w:ascii="Amasis MT Pro Medium" w:hAnsi="Amasis MT Pro Medium"/>
          <w:b/>
          <w:bCs/>
        </w:rPr>
      </w:pPr>
      <w:r w:rsidRPr="00705FAB">
        <w:rPr>
          <w:rFonts w:ascii="Amasis MT Pro Medium" w:hAnsi="Amasis MT Pro Medium"/>
          <w:b/>
          <w:bCs/>
        </w:rPr>
        <w:lastRenderedPageBreak/>
        <w:t>3. Práce s texty a ikonografií (15 minut)</w:t>
      </w:r>
    </w:p>
    <w:p w14:paraId="7786043D" w14:textId="77777777" w:rsidR="00517791" w:rsidRPr="00705FAB" w:rsidRDefault="00517791" w:rsidP="00705FAB">
      <w:pPr>
        <w:numPr>
          <w:ilvl w:val="0"/>
          <w:numId w:val="4"/>
        </w:numPr>
        <w:jc w:val="both"/>
        <w:rPr>
          <w:rFonts w:ascii="Amasis MT Pro Medium" w:hAnsi="Amasis MT Pro Medium"/>
        </w:rPr>
      </w:pPr>
      <w:r w:rsidRPr="00705FAB">
        <w:rPr>
          <w:rFonts w:ascii="Amasis MT Pro Medium" w:hAnsi="Amasis MT Pro Medium"/>
          <w:b/>
          <w:bCs/>
        </w:rPr>
        <w:t>Aktivita</w:t>
      </w:r>
      <w:r w:rsidRPr="00705FAB">
        <w:rPr>
          <w:rFonts w:ascii="Amasis MT Pro Medium" w:hAnsi="Amasis MT Pro Medium"/>
        </w:rPr>
        <w:t>: Rozdělení žáků do skupin a rozdání krátkých úryvků z legend o svatém Václavovi a obrázků jeho vyobrazení (např. slavné sochy nebo obrazy).</w:t>
      </w:r>
    </w:p>
    <w:p w14:paraId="6B5D7D03" w14:textId="77777777" w:rsidR="00517791" w:rsidRPr="00705FAB" w:rsidRDefault="00517791" w:rsidP="00705FAB">
      <w:pPr>
        <w:numPr>
          <w:ilvl w:val="0"/>
          <w:numId w:val="4"/>
        </w:numPr>
        <w:jc w:val="both"/>
        <w:rPr>
          <w:rFonts w:ascii="Amasis MT Pro Medium" w:hAnsi="Amasis MT Pro Medium"/>
        </w:rPr>
      </w:pPr>
      <w:r w:rsidRPr="00705FAB">
        <w:rPr>
          <w:rFonts w:ascii="Amasis MT Pro Medium" w:hAnsi="Amasis MT Pro Medium"/>
          <w:b/>
          <w:bCs/>
        </w:rPr>
        <w:t>Úkoly</w:t>
      </w:r>
      <w:r w:rsidRPr="00705FAB">
        <w:rPr>
          <w:rFonts w:ascii="Amasis MT Pro Medium" w:hAnsi="Amasis MT Pro Medium"/>
        </w:rPr>
        <w:t>:</w:t>
      </w:r>
    </w:p>
    <w:p w14:paraId="7C91C8CF" w14:textId="77777777" w:rsidR="00517791" w:rsidRPr="00705FAB" w:rsidRDefault="00517791" w:rsidP="00705FAB">
      <w:pPr>
        <w:numPr>
          <w:ilvl w:val="1"/>
          <w:numId w:val="4"/>
        </w:numPr>
        <w:jc w:val="both"/>
        <w:rPr>
          <w:rFonts w:ascii="Amasis MT Pro Medium" w:hAnsi="Amasis MT Pro Medium"/>
        </w:rPr>
      </w:pPr>
      <w:r w:rsidRPr="00705FAB">
        <w:rPr>
          <w:rFonts w:ascii="Amasis MT Pro Medium" w:hAnsi="Amasis MT Pro Medium"/>
        </w:rPr>
        <w:t>Analyzujte, co daný text říká o Václavově charakteru nebo činech.</w:t>
      </w:r>
    </w:p>
    <w:p w14:paraId="7FD19C9D" w14:textId="77777777" w:rsidR="00517791" w:rsidRPr="00705FAB" w:rsidRDefault="00517791" w:rsidP="00705FAB">
      <w:pPr>
        <w:numPr>
          <w:ilvl w:val="1"/>
          <w:numId w:val="4"/>
        </w:numPr>
        <w:jc w:val="both"/>
        <w:rPr>
          <w:rFonts w:ascii="Amasis MT Pro Medium" w:hAnsi="Amasis MT Pro Medium"/>
        </w:rPr>
      </w:pPr>
      <w:r w:rsidRPr="00705FAB">
        <w:rPr>
          <w:rFonts w:ascii="Amasis MT Pro Medium" w:hAnsi="Amasis MT Pro Medium"/>
        </w:rPr>
        <w:t>Popište, co vyobrazení o Václavovi sděluje (např. symbolika, držení meče).</w:t>
      </w:r>
    </w:p>
    <w:p w14:paraId="27723723" w14:textId="77777777" w:rsidR="00517791" w:rsidRPr="00705FAB" w:rsidRDefault="00517791" w:rsidP="00705FAB">
      <w:pPr>
        <w:numPr>
          <w:ilvl w:val="0"/>
          <w:numId w:val="4"/>
        </w:numPr>
        <w:jc w:val="both"/>
        <w:rPr>
          <w:rFonts w:ascii="Amasis MT Pro Medium" w:hAnsi="Amasis MT Pro Medium"/>
        </w:rPr>
      </w:pPr>
      <w:r w:rsidRPr="00705FAB">
        <w:rPr>
          <w:rFonts w:ascii="Amasis MT Pro Medium" w:hAnsi="Amasis MT Pro Medium"/>
          <w:b/>
          <w:bCs/>
        </w:rPr>
        <w:t>Cíl</w:t>
      </w:r>
      <w:r w:rsidRPr="00705FAB">
        <w:rPr>
          <w:rFonts w:ascii="Amasis MT Pro Medium" w:hAnsi="Amasis MT Pro Medium"/>
        </w:rPr>
        <w:t>: Žáci se naučí pracovat s historickými prameny, analyzovat symboliku a rozlišovat, jak se vytvářel Václavův obraz v čase.</w:t>
      </w:r>
    </w:p>
    <w:p w14:paraId="63B9F62E" w14:textId="77777777" w:rsidR="00517791" w:rsidRPr="00705FAB" w:rsidRDefault="00517791" w:rsidP="00705FAB">
      <w:pPr>
        <w:jc w:val="both"/>
        <w:rPr>
          <w:rFonts w:ascii="Amasis MT Pro Medium" w:hAnsi="Amasis MT Pro Medium"/>
          <w:b/>
          <w:bCs/>
        </w:rPr>
      </w:pPr>
      <w:r w:rsidRPr="00705FAB">
        <w:rPr>
          <w:rFonts w:ascii="Amasis MT Pro Medium" w:hAnsi="Amasis MT Pro Medium"/>
          <w:b/>
          <w:bCs/>
        </w:rPr>
        <w:t>4. Diskuse o významu svatováclavských tradic (10 minut)</w:t>
      </w:r>
    </w:p>
    <w:p w14:paraId="702632F3" w14:textId="77777777" w:rsidR="00517791" w:rsidRPr="00705FAB" w:rsidRDefault="00517791" w:rsidP="00705FAB">
      <w:pPr>
        <w:numPr>
          <w:ilvl w:val="0"/>
          <w:numId w:val="5"/>
        </w:numPr>
        <w:jc w:val="both"/>
        <w:rPr>
          <w:rFonts w:ascii="Amasis MT Pro Medium" w:hAnsi="Amasis MT Pro Medium"/>
        </w:rPr>
      </w:pPr>
      <w:r w:rsidRPr="00705FAB">
        <w:rPr>
          <w:rFonts w:ascii="Amasis MT Pro Medium" w:hAnsi="Amasis MT Pro Medium"/>
          <w:b/>
          <w:bCs/>
        </w:rPr>
        <w:t>Aktivita</w:t>
      </w:r>
      <w:r w:rsidRPr="00705FAB">
        <w:rPr>
          <w:rFonts w:ascii="Amasis MT Pro Medium" w:hAnsi="Amasis MT Pro Medium"/>
        </w:rPr>
        <w:t>: Otázky k diskusi – Proč myslíte, že si Česko každoročně připomíná svatého Václava? Co nám dnes jeho odkaz říká?</w:t>
      </w:r>
    </w:p>
    <w:p w14:paraId="047D983B" w14:textId="77777777" w:rsidR="00517791" w:rsidRPr="00705FAB" w:rsidRDefault="00517791" w:rsidP="00705FAB">
      <w:pPr>
        <w:numPr>
          <w:ilvl w:val="0"/>
          <w:numId w:val="5"/>
        </w:numPr>
        <w:jc w:val="both"/>
        <w:rPr>
          <w:rFonts w:ascii="Amasis MT Pro Medium" w:hAnsi="Amasis MT Pro Medium"/>
        </w:rPr>
      </w:pPr>
      <w:r w:rsidRPr="00705FAB">
        <w:rPr>
          <w:rFonts w:ascii="Amasis MT Pro Medium" w:hAnsi="Amasis MT Pro Medium"/>
          <w:b/>
          <w:bCs/>
        </w:rPr>
        <w:t>Cíl</w:t>
      </w:r>
      <w:r w:rsidRPr="00705FAB">
        <w:rPr>
          <w:rFonts w:ascii="Amasis MT Pro Medium" w:hAnsi="Amasis MT Pro Medium"/>
        </w:rPr>
        <w:t>: Žáci propojí historické znalosti se současností a zamyslí se nad tím, jakou roli mohou historické osobnosti hrát pro národní identitu.</w:t>
      </w:r>
    </w:p>
    <w:p w14:paraId="6145BDF6" w14:textId="77777777" w:rsidR="00517791" w:rsidRPr="00705FAB" w:rsidRDefault="00517791" w:rsidP="00705FAB">
      <w:pPr>
        <w:jc w:val="both"/>
        <w:rPr>
          <w:rFonts w:ascii="Amasis MT Pro Medium" w:hAnsi="Amasis MT Pro Medium"/>
          <w:b/>
          <w:bCs/>
        </w:rPr>
      </w:pPr>
      <w:r w:rsidRPr="00705FAB">
        <w:rPr>
          <w:rFonts w:ascii="Amasis MT Pro Medium" w:hAnsi="Amasis MT Pro Medium"/>
          <w:b/>
          <w:bCs/>
        </w:rPr>
        <w:t>5. Shrnutí a závěr (5 minut)</w:t>
      </w:r>
    </w:p>
    <w:p w14:paraId="4B957EDA" w14:textId="77777777" w:rsidR="00517791" w:rsidRPr="00705FAB" w:rsidRDefault="00517791" w:rsidP="00705FAB">
      <w:pPr>
        <w:numPr>
          <w:ilvl w:val="0"/>
          <w:numId w:val="6"/>
        </w:numPr>
        <w:jc w:val="both"/>
        <w:rPr>
          <w:rFonts w:ascii="Amasis MT Pro Medium" w:hAnsi="Amasis MT Pro Medium"/>
        </w:rPr>
      </w:pPr>
      <w:r w:rsidRPr="00705FAB">
        <w:rPr>
          <w:rFonts w:ascii="Amasis MT Pro Medium" w:hAnsi="Amasis MT Pro Medium"/>
          <w:b/>
          <w:bCs/>
        </w:rPr>
        <w:t>Aktivita</w:t>
      </w:r>
      <w:r w:rsidRPr="00705FAB">
        <w:rPr>
          <w:rFonts w:ascii="Amasis MT Pro Medium" w:hAnsi="Amasis MT Pro Medium"/>
        </w:rPr>
        <w:t>: Krátké shrnutí hlavních bodů hodiny, reflexe.</w:t>
      </w:r>
    </w:p>
    <w:p w14:paraId="41304E08" w14:textId="77777777" w:rsidR="00517791" w:rsidRPr="00705FAB" w:rsidRDefault="00517791" w:rsidP="00705FAB">
      <w:pPr>
        <w:numPr>
          <w:ilvl w:val="0"/>
          <w:numId w:val="6"/>
        </w:numPr>
        <w:jc w:val="both"/>
        <w:rPr>
          <w:rFonts w:ascii="Amasis MT Pro Medium" w:hAnsi="Amasis MT Pro Medium"/>
        </w:rPr>
      </w:pPr>
      <w:r w:rsidRPr="00705FAB">
        <w:rPr>
          <w:rFonts w:ascii="Amasis MT Pro Medium" w:hAnsi="Amasis MT Pro Medium"/>
          <w:b/>
          <w:bCs/>
        </w:rPr>
        <w:t>Závěrečná otázka</w:t>
      </w:r>
      <w:r w:rsidRPr="00705FAB">
        <w:rPr>
          <w:rFonts w:ascii="Amasis MT Pro Medium" w:hAnsi="Amasis MT Pro Medium"/>
        </w:rPr>
        <w:t>: Co nového jste se o svatém Václavovi dozvěděli?</w:t>
      </w:r>
    </w:p>
    <w:p w14:paraId="752E64C4" w14:textId="77777777" w:rsidR="00517791" w:rsidRPr="00705FAB" w:rsidRDefault="00517791" w:rsidP="00705FAB">
      <w:pPr>
        <w:numPr>
          <w:ilvl w:val="0"/>
          <w:numId w:val="6"/>
        </w:numPr>
        <w:jc w:val="both"/>
        <w:rPr>
          <w:rFonts w:ascii="Amasis MT Pro Medium" w:hAnsi="Amasis MT Pro Medium"/>
        </w:rPr>
      </w:pPr>
      <w:r w:rsidRPr="00705FAB">
        <w:rPr>
          <w:rFonts w:ascii="Amasis MT Pro Medium" w:hAnsi="Amasis MT Pro Medium"/>
          <w:b/>
          <w:bCs/>
        </w:rPr>
        <w:t>Cíl</w:t>
      </w:r>
      <w:r w:rsidRPr="00705FAB">
        <w:rPr>
          <w:rFonts w:ascii="Amasis MT Pro Medium" w:hAnsi="Amasis MT Pro Medium"/>
        </w:rPr>
        <w:t>: Upevnění získaných znalostí a zajištění prostor pro vyjádření vlastních dojmů.</w:t>
      </w:r>
    </w:p>
    <w:p w14:paraId="0FDCA792" w14:textId="77777777" w:rsidR="00517791" w:rsidRPr="00705FAB" w:rsidRDefault="00000000" w:rsidP="00705FAB">
      <w:pPr>
        <w:jc w:val="both"/>
        <w:rPr>
          <w:rFonts w:ascii="Amasis MT Pro Medium" w:hAnsi="Amasis MT Pro Medium"/>
        </w:rPr>
      </w:pPr>
      <w:r w:rsidRPr="00705FAB">
        <w:rPr>
          <w:rFonts w:ascii="Amasis MT Pro Medium" w:hAnsi="Amasis MT Pro Medium"/>
        </w:rPr>
        <w:pict w14:anchorId="4675E519">
          <v:rect id="_x0000_i1026" style="width:0;height:1.5pt" o:hralign="center" o:hrstd="t" o:hr="t" fillcolor="#a0a0a0" stroked="f"/>
        </w:pict>
      </w:r>
    </w:p>
    <w:p w14:paraId="1F1542F7" w14:textId="77777777" w:rsidR="00517791" w:rsidRPr="00705FAB" w:rsidRDefault="00517791" w:rsidP="00705FAB">
      <w:pPr>
        <w:jc w:val="both"/>
        <w:rPr>
          <w:rFonts w:ascii="Amasis MT Pro Medium" w:hAnsi="Amasis MT Pro Medium"/>
        </w:rPr>
      </w:pPr>
      <w:r w:rsidRPr="00705FAB">
        <w:rPr>
          <w:rFonts w:ascii="Amasis MT Pro Medium" w:hAnsi="Amasis MT Pro Medium"/>
          <w:b/>
          <w:bCs/>
        </w:rPr>
        <w:t>Výstupy</w:t>
      </w:r>
      <w:r w:rsidRPr="00705FAB">
        <w:rPr>
          <w:rFonts w:ascii="Amasis MT Pro Medium" w:hAnsi="Amasis MT Pro Medium"/>
        </w:rPr>
        <w:t>:</w:t>
      </w:r>
    </w:p>
    <w:p w14:paraId="0DB6B6AE" w14:textId="77777777" w:rsidR="00517791" w:rsidRPr="00705FAB" w:rsidRDefault="00517791" w:rsidP="00705FAB">
      <w:pPr>
        <w:numPr>
          <w:ilvl w:val="0"/>
          <w:numId w:val="7"/>
        </w:numPr>
        <w:jc w:val="both"/>
        <w:rPr>
          <w:rFonts w:ascii="Amasis MT Pro Medium" w:hAnsi="Amasis MT Pro Medium"/>
        </w:rPr>
      </w:pPr>
      <w:r w:rsidRPr="00705FAB">
        <w:rPr>
          <w:rFonts w:ascii="Amasis MT Pro Medium" w:hAnsi="Amasis MT Pro Medium"/>
        </w:rPr>
        <w:t>Žáci umí popsat základní životní události svatého Václava a jeho význam pro českou státnost.</w:t>
      </w:r>
    </w:p>
    <w:p w14:paraId="358AE67C" w14:textId="77777777" w:rsidR="00517791" w:rsidRPr="00705FAB" w:rsidRDefault="00517791" w:rsidP="00705FAB">
      <w:pPr>
        <w:numPr>
          <w:ilvl w:val="0"/>
          <w:numId w:val="7"/>
        </w:numPr>
        <w:jc w:val="both"/>
        <w:rPr>
          <w:rFonts w:ascii="Amasis MT Pro Medium" w:hAnsi="Amasis MT Pro Medium"/>
        </w:rPr>
      </w:pPr>
      <w:r w:rsidRPr="00705FAB">
        <w:rPr>
          <w:rFonts w:ascii="Amasis MT Pro Medium" w:hAnsi="Amasis MT Pro Medium"/>
        </w:rPr>
        <w:t>Žáci chápou, proč je svatý Václav symbolem národní identity.</w:t>
      </w:r>
    </w:p>
    <w:p w14:paraId="2CB90282" w14:textId="77777777" w:rsidR="00517791" w:rsidRPr="00705FAB" w:rsidRDefault="00517791" w:rsidP="00705FAB">
      <w:pPr>
        <w:numPr>
          <w:ilvl w:val="0"/>
          <w:numId w:val="7"/>
        </w:numPr>
        <w:jc w:val="both"/>
        <w:rPr>
          <w:rFonts w:ascii="Amasis MT Pro Medium" w:hAnsi="Amasis MT Pro Medium"/>
        </w:rPr>
      </w:pPr>
      <w:r w:rsidRPr="00705FAB">
        <w:rPr>
          <w:rFonts w:ascii="Amasis MT Pro Medium" w:hAnsi="Amasis MT Pro Medium"/>
        </w:rPr>
        <w:t xml:space="preserve">Žáci získají základy pro diskusi o historických osobnostech a tradicích a </w:t>
      </w:r>
      <w:proofErr w:type="gramStart"/>
      <w:r w:rsidRPr="00705FAB">
        <w:rPr>
          <w:rFonts w:ascii="Amasis MT Pro Medium" w:hAnsi="Amasis MT Pro Medium"/>
        </w:rPr>
        <w:t>dokáží</w:t>
      </w:r>
      <w:proofErr w:type="gramEnd"/>
      <w:r w:rsidRPr="00705FAB">
        <w:rPr>
          <w:rFonts w:ascii="Amasis MT Pro Medium" w:hAnsi="Amasis MT Pro Medium"/>
        </w:rPr>
        <w:t xml:space="preserve"> je propojit s aktuálními hodnotami.</w:t>
      </w:r>
    </w:p>
    <w:p w14:paraId="50A1F870" w14:textId="77777777" w:rsidR="00517791" w:rsidRPr="00705FAB" w:rsidRDefault="00517791" w:rsidP="00705FAB">
      <w:pPr>
        <w:jc w:val="both"/>
        <w:rPr>
          <w:rFonts w:ascii="Amasis MT Pro Medium" w:hAnsi="Amasis MT Pro Medium"/>
        </w:rPr>
      </w:pPr>
      <w:r w:rsidRPr="00705FAB">
        <w:rPr>
          <w:rFonts w:ascii="Amasis MT Pro Medium" w:hAnsi="Amasis MT Pro Medium"/>
        </w:rPr>
        <w:t>Tato hodina poskytne základy pro další debaty o národní historii a kulturní identitě.</w:t>
      </w:r>
    </w:p>
    <w:p w14:paraId="278DDD81" w14:textId="77777777" w:rsidR="00705FAB" w:rsidRDefault="00705FAB" w:rsidP="00705FAB">
      <w:pPr>
        <w:jc w:val="both"/>
        <w:rPr>
          <w:rFonts w:ascii="Amasis MT Pro Medium" w:hAnsi="Amasis MT Pro Medium"/>
        </w:rPr>
      </w:pPr>
    </w:p>
    <w:p w14:paraId="7CEE00A3" w14:textId="77777777" w:rsidR="00705FAB" w:rsidRDefault="00705FAB" w:rsidP="00705FAB">
      <w:pPr>
        <w:jc w:val="both"/>
        <w:rPr>
          <w:rFonts w:ascii="Amasis MT Pro Medium" w:hAnsi="Amasis MT Pro Medium"/>
        </w:rPr>
      </w:pPr>
    </w:p>
    <w:p w14:paraId="52D87295" w14:textId="77777777" w:rsidR="00705FAB" w:rsidRDefault="00705FAB" w:rsidP="00705FAB">
      <w:pPr>
        <w:jc w:val="both"/>
        <w:rPr>
          <w:rFonts w:ascii="Amasis MT Pro Medium" w:hAnsi="Amasis MT Pro Medium"/>
        </w:rPr>
      </w:pPr>
    </w:p>
    <w:p w14:paraId="178BE235" w14:textId="77777777" w:rsidR="00705FAB" w:rsidRDefault="00705FAB" w:rsidP="00705FAB">
      <w:pPr>
        <w:jc w:val="both"/>
        <w:rPr>
          <w:rFonts w:ascii="Amasis MT Pro Medium" w:hAnsi="Amasis MT Pro Medium"/>
        </w:rPr>
      </w:pPr>
    </w:p>
    <w:p w14:paraId="6227C3AF" w14:textId="77777777" w:rsidR="00705FAB" w:rsidRDefault="00705FAB" w:rsidP="00705FAB">
      <w:pPr>
        <w:jc w:val="both"/>
        <w:rPr>
          <w:rFonts w:ascii="Amasis MT Pro Medium" w:hAnsi="Amasis MT Pro Medium"/>
        </w:rPr>
      </w:pPr>
    </w:p>
    <w:p w14:paraId="2E893398" w14:textId="77777777" w:rsidR="00705FAB" w:rsidRDefault="00705FAB" w:rsidP="00705FAB">
      <w:pPr>
        <w:jc w:val="both"/>
        <w:rPr>
          <w:rFonts w:ascii="Amasis MT Pro Medium" w:hAnsi="Amasis MT Pro Medium"/>
        </w:rPr>
      </w:pPr>
    </w:p>
    <w:p w14:paraId="215AE3BA" w14:textId="77777777" w:rsidR="00705FAB" w:rsidRDefault="00705FAB" w:rsidP="00705FAB">
      <w:pPr>
        <w:jc w:val="both"/>
        <w:rPr>
          <w:rFonts w:ascii="Amasis MT Pro Medium" w:hAnsi="Amasis MT Pro Medium"/>
        </w:rPr>
      </w:pPr>
    </w:p>
    <w:p w14:paraId="2A260B45" w14:textId="77777777" w:rsidR="00705FAB" w:rsidRDefault="00705FAB" w:rsidP="00705FAB">
      <w:pPr>
        <w:jc w:val="both"/>
        <w:rPr>
          <w:rFonts w:ascii="Amasis MT Pro Medium" w:hAnsi="Amasis MT Pro Medium"/>
        </w:rPr>
      </w:pPr>
    </w:p>
    <w:p w14:paraId="41E5A090" w14:textId="77777777" w:rsidR="00705FAB" w:rsidRDefault="00705FAB" w:rsidP="00705FAB">
      <w:pPr>
        <w:jc w:val="both"/>
        <w:rPr>
          <w:rFonts w:ascii="Amasis MT Pro Medium" w:hAnsi="Amasis MT Pro Medium"/>
        </w:rPr>
      </w:pPr>
    </w:p>
    <w:p w14:paraId="385BB3F1" w14:textId="77777777" w:rsidR="00705FAB" w:rsidRPr="00705FAB" w:rsidRDefault="00705FAB" w:rsidP="00705FAB">
      <w:pPr>
        <w:jc w:val="both"/>
        <w:rPr>
          <w:rFonts w:ascii="Amasis MT Pro Medium" w:hAnsi="Amasis MT Pro Medium"/>
        </w:rPr>
      </w:pPr>
    </w:p>
    <w:p w14:paraId="04C9EDBE" w14:textId="6A26CF4B" w:rsidR="00705FAB" w:rsidRPr="00705FAB" w:rsidRDefault="00705FAB" w:rsidP="00705FAB">
      <w:pPr>
        <w:jc w:val="both"/>
        <w:rPr>
          <w:rFonts w:ascii="Amasis MT Pro Medium" w:hAnsi="Amasis MT Pro Medium"/>
          <w:b/>
          <w:bCs/>
        </w:rPr>
      </w:pPr>
      <w:r w:rsidRPr="00705FAB">
        <w:rPr>
          <w:rFonts w:ascii="Amasis MT Pro Medium" w:hAnsi="Amasis MT Pro Medium"/>
          <w:b/>
          <w:bCs/>
        </w:rPr>
        <w:t>KLÍČOVÉ POJMY LEKCE:</w:t>
      </w:r>
    </w:p>
    <w:p w14:paraId="03766392" w14:textId="6FD68F69" w:rsidR="00705FAB" w:rsidRPr="00D54A4A" w:rsidRDefault="00705FAB" w:rsidP="00517791">
      <w:pPr>
        <w:rPr>
          <w:b/>
          <w:bCs/>
        </w:rPr>
      </w:pPr>
      <w:r w:rsidRPr="00453A97">
        <w:drawing>
          <wp:inline distT="0" distB="0" distL="0" distR="0" wp14:anchorId="15489D66" wp14:editId="1DCB1C03">
            <wp:extent cx="5013960" cy="4224726"/>
            <wp:effectExtent l="0" t="0" r="0" b="4445"/>
            <wp:docPr id="1048115890" name="Obrázek 1"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15890" name="Obrázek 1" descr="Obsah obrázku text, snímek obrazovky, dokument, Písmo&#10;&#10;Popis byl vytvořen automaticky"/>
                    <pic:cNvPicPr/>
                  </pic:nvPicPr>
                  <pic:blipFill rotWithShape="1">
                    <a:blip r:embed="rId5"/>
                    <a:srcRect b="10103"/>
                    <a:stretch/>
                  </pic:blipFill>
                  <pic:spPr bwMode="auto">
                    <a:xfrm>
                      <a:off x="0" y="0"/>
                      <a:ext cx="5020257" cy="4230032"/>
                    </a:xfrm>
                    <a:prstGeom prst="rect">
                      <a:avLst/>
                    </a:prstGeom>
                    <a:ln>
                      <a:noFill/>
                    </a:ln>
                    <a:extLst>
                      <a:ext uri="{53640926-AAD7-44D8-BBD7-CCE9431645EC}">
                        <a14:shadowObscured xmlns:a14="http://schemas.microsoft.com/office/drawing/2010/main"/>
                      </a:ext>
                    </a:extLst>
                  </pic:spPr>
                </pic:pic>
              </a:graphicData>
            </a:graphic>
          </wp:inline>
        </w:drawing>
      </w:r>
    </w:p>
    <w:p w14:paraId="3B27BDDE" w14:textId="3DBC5C23" w:rsidR="00D54A4A" w:rsidRPr="00705FAB" w:rsidRDefault="00D54A4A" w:rsidP="00517791">
      <w:pPr>
        <w:rPr>
          <w:rFonts w:ascii="Amasis MT Pro Medium" w:hAnsi="Amasis MT Pro Medium"/>
          <w:b/>
          <w:bCs/>
        </w:rPr>
      </w:pPr>
      <w:r w:rsidRPr="00705FAB">
        <w:rPr>
          <w:rFonts w:ascii="Amasis MT Pro Medium" w:hAnsi="Amasis MT Pro Medium"/>
          <w:b/>
          <w:bCs/>
        </w:rPr>
        <w:t>TEXT PRO ŽÁKY:</w:t>
      </w:r>
    </w:p>
    <w:p w14:paraId="2FFBB00C" w14:textId="05EAF31F" w:rsidR="00D54A4A" w:rsidRPr="00705FAB" w:rsidRDefault="00D54A4A" w:rsidP="001B6F7C">
      <w:pPr>
        <w:jc w:val="both"/>
        <w:rPr>
          <w:rFonts w:ascii="Amasis MT Pro Medium" w:hAnsi="Amasis MT Pro Medium"/>
        </w:rPr>
      </w:pPr>
      <w:r w:rsidRPr="00705FAB">
        <w:rPr>
          <w:rFonts w:ascii="Amasis MT Pro Medium" w:hAnsi="Amasis MT Pro Medium"/>
        </w:rPr>
        <w:t>Svatý Václav byl český kníže</w:t>
      </w:r>
      <w:r w:rsidR="00705FAB">
        <w:rPr>
          <w:rFonts w:ascii="Amasis MT Pro Medium" w:hAnsi="Amasis MT Pro Medium"/>
        </w:rPr>
        <w:t xml:space="preserve">. </w:t>
      </w:r>
      <w:r w:rsidRPr="00705FAB">
        <w:rPr>
          <w:rFonts w:ascii="Amasis MT Pro Medium" w:hAnsi="Amasis MT Pro Medium"/>
        </w:rPr>
        <w:t>Narodil se kolem roku 907 do významné rodiny Přemyslovců. Jeho babička byla svatá Ludmila, která ho také učila o víře a laskavosti. Václav byl spravedlivý a moudrý, snažil se, aby v Čechách byl mír a lidé se měli dobře.</w:t>
      </w:r>
    </w:p>
    <w:p w14:paraId="18845B0B" w14:textId="131A974A" w:rsidR="004A4049" w:rsidRPr="00705FAB" w:rsidRDefault="00705FAB" w:rsidP="004A4049">
      <w:pPr>
        <w:jc w:val="both"/>
        <w:rPr>
          <w:rFonts w:ascii="Amasis MT Pro Medium" w:hAnsi="Amasis MT Pro Medium"/>
        </w:rPr>
      </w:pPr>
      <w:r>
        <w:rPr>
          <w:rFonts w:ascii="Amasis MT Pro Medium" w:hAnsi="Amasis MT Pro Medium"/>
        </w:rPr>
        <w:t>B</w:t>
      </w:r>
      <w:r w:rsidR="004A4049" w:rsidRPr="00705FAB">
        <w:rPr>
          <w:rFonts w:ascii="Amasis MT Pro Medium" w:hAnsi="Amasis MT Pro Medium"/>
        </w:rPr>
        <w:t>yl velkým zastáncem křesťanství. Nechal stavět kostely a podporoval šíření křesťanské víry. Jedním z jeho nejvýznamnějších počinů byla stavba rotundy svatého Víta na Pražském hradě, která se stala důležitým centrem křesťanství v Čechách.</w:t>
      </w:r>
    </w:p>
    <w:p w14:paraId="7DE20CF4" w14:textId="4A3D942C" w:rsidR="004A4049" w:rsidRPr="00705FAB" w:rsidRDefault="00A4239F" w:rsidP="004A4049">
      <w:pPr>
        <w:jc w:val="both"/>
        <w:rPr>
          <w:rFonts w:ascii="Amasis MT Pro Medium" w:hAnsi="Amasis MT Pro Medium"/>
        </w:rPr>
      </w:pPr>
      <w:r w:rsidRPr="00705FAB">
        <w:rPr>
          <w:rFonts w:ascii="Amasis MT Pro Medium" w:hAnsi="Amasis MT Pro Medium"/>
        </w:rPr>
        <w:t>S</w:t>
      </w:r>
      <w:r w:rsidR="004A4049" w:rsidRPr="00705FAB">
        <w:rPr>
          <w:rFonts w:ascii="Amasis MT Pro Medium" w:hAnsi="Amasis MT Pro Medium"/>
        </w:rPr>
        <w:t>taral</w:t>
      </w:r>
      <w:r w:rsidRPr="00705FAB">
        <w:rPr>
          <w:rFonts w:ascii="Amasis MT Pro Medium" w:hAnsi="Amasis MT Pro Medium"/>
        </w:rPr>
        <w:t xml:space="preserve"> se</w:t>
      </w:r>
      <w:r w:rsidR="004A4049" w:rsidRPr="00705FAB">
        <w:rPr>
          <w:rFonts w:ascii="Amasis MT Pro Medium" w:hAnsi="Amasis MT Pro Medium"/>
        </w:rPr>
        <w:t xml:space="preserve"> o chudé a slabé. Bylo známo, že rozdával obilí a víno chudým lidem a často se osobně staral o jejich potřeby. Tato jeho štědrost a starostlivost mu přinesla velkou úctu a lásku mezi lidmi.</w:t>
      </w:r>
    </w:p>
    <w:p w14:paraId="2F6D4575" w14:textId="5398A1AA" w:rsidR="004A4049" w:rsidRPr="00705FAB" w:rsidRDefault="00A4239F" w:rsidP="004A4049">
      <w:pPr>
        <w:jc w:val="both"/>
        <w:rPr>
          <w:rFonts w:ascii="Amasis MT Pro Medium" w:hAnsi="Amasis MT Pro Medium"/>
        </w:rPr>
      </w:pPr>
      <w:r w:rsidRPr="00705FAB">
        <w:rPr>
          <w:rFonts w:ascii="Amasis MT Pro Medium" w:hAnsi="Amasis MT Pro Medium"/>
        </w:rPr>
        <w:t>Byl</w:t>
      </w:r>
      <w:r w:rsidR="004A4049" w:rsidRPr="00705FAB">
        <w:rPr>
          <w:rFonts w:ascii="Amasis MT Pro Medium" w:hAnsi="Amasis MT Pro Medium"/>
        </w:rPr>
        <w:t xml:space="preserve"> mírumilovným vládcem, který se snažil vyhýbat zbytečným konfliktům a válkám. Navázal dobré vztahy se sousedními zeměmi, zejména s Německem. S císařem Jindřichem Ptáčníkem uzavřel mírovou smlouvu, čímž zajistil větší stabilitu a bezpečnost pro český stát.</w:t>
      </w:r>
    </w:p>
    <w:p w14:paraId="56A356BC" w14:textId="51E8B892" w:rsidR="004A4049" w:rsidRPr="00705FAB" w:rsidRDefault="00A4239F" w:rsidP="004A4049">
      <w:pPr>
        <w:jc w:val="both"/>
        <w:rPr>
          <w:rFonts w:ascii="Amasis MT Pro Medium" w:hAnsi="Amasis MT Pro Medium"/>
        </w:rPr>
      </w:pPr>
      <w:r w:rsidRPr="00705FAB">
        <w:rPr>
          <w:rFonts w:ascii="Amasis MT Pro Medium" w:hAnsi="Amasis MT Pro Medium"/>
        </w:rPr>
        <w:t>Byl</w:t>
      </w:r>
      <w:r w:rsidR="004A4049" w:rsidRPr="00705FAB">
        <w:rPr>
          <w:rFonts w:ascii="Amasis MT Pro Medium" w:hAnsi="Amasis MT Pro Medium"/>
        </w:rPr>
        <w:t xml:space="preserve"> známý svou spravedlivostí a moudrostí. Snažil se řešit spory mezi lidmi spravedlivě a dbal na to, aby zákony platily pro všechny stejně. Jeho spravedlivé vládnutí mu přineslo respekt nejen mezi šlechtou, ale i mezi běžnými lidmi.</w:t>
      </w:r>
    </w:p>
    <w:p w14:paraId="2E66AC9A" w14:textId="70B56998" w:rsidR="004A4049" w:rsidRPr="00705FAB" w:rsidRDefault="004A4049" w:rsidP="004A4049">
      <w:pPr>
        <w:jc w:val="both"/>
        <w:rPr>
          <w:rFonts w:ascii="Amasis MT Pro Medium" w:hAnsi="Amasis MT Pro Medium"/>
        </w:rPr>
      </w:pPr>
      <w:r w:rsidRPr="00705FAB">
        <w:rPr>
          <w:rFonts w:ascii="Amasis MT Pro Medium" w:hAnsi="Amasis MT Pro Medium"/>
        </w:rPr>
        <w:t>Ačkoli preferoval mírová řešení, nebyl zbabělec. V případě potřeby byl připraven bránit svou zemi. Jeho odvaha a schopnost vést vojsko byly důležité pro ochranu Českého státu.</w:t>
      </w:r>
    </w:p>
    <w:p w14:paraId="1B99324A" w14:textId="087B7581" w:rsidR="00CB6C63" w:rsidRPr="00705FAB" w:rsidRDefault="00CB6C63" w:rsidP="004A4049">
      <w:pPr>
        <w:jc w:val="both"/>
        <w:rPr>
          <w:rFonts w:ascii="Amasis MT Pro Medium" w:hAnsi="Amasis MT Pro Medium"/>
        </w:rPr>
      </w:pPr>
      <w:r w:rsidRPr="00705FAB">
        <w:rPr>
          <w:rFonts w:ascii="Amasis MT Pro Medium" w:hAnsi="Amasis MT Pro Medium"/>
        </w:rPr>
        <w:t xml:space="preserve">Václavova politika se nelíbila jeho bratru Boleslavovi. </w:t>
      </w:r>
      <w:r w:rsidRPr="00705FAB">
        <w:rPr>
          <w:rFonts w:ascii="Amasis MT Pro Medium" w:hAnsi="Amasis MT Pro Medium"/>
        </w:rPr>
        <w:t xml:space="preserve">Podle legend a historických pramenů byl Václav pozván do Staré Boleslavi na hostinu, možná na křtiny Boleslavova syna. Během této návštěvy byl Václav napaden a zavražděn Boleslavovými družiníky před kostelem. </w:t>
      </w:r>
      <w:r w:rsidR="00375E46" w:rsidRPr="00705FAB">
        <w:rPr>
          <w:rFonts w:ascii="Amasis MT Pro Medium" w:hAnsi="Amasis MT Pro Medium"/>
        </w:rPr>
        <w:t>Stalo se t</w:t>
      </w:r>
      <w:r w:rsidR="00705FAB">
        <w:rPr>
          <w:rFonts w:ascii="Amasis MT Pro Medium" w:hAnsi="Amasis MT Pro Medium"/>
        </w:rPr>
        <w:t>a</w:t>
      </w:r>
      <w:r w:rsidR="00375E46" w:rsidRPr="00705FAB">
        <w:rPr>
          <w:rFonts w:ascii="Amasis MT Pro Medium" w:hAnsi="Amasis MT Pro Medium"/>
        </w:rPr>
        <w:t>k 28. září 935</w:t>
      </w:r>
      <w:r w:rsidR="001264BD" w:rsidRPr="00705FAB">
        <w:rPr>
          <w:rFonts w:ascii="Amasis MT Pro Medium" w:hAnsi="Amasis MT Pro Medium"/>
        </w:rPr>
        <w:t xml:space="preserve">, </w:t>
      </w:r>
      <w:r w:rsidR="001264BD" w:rsidRPr="00705FAB">
        <w:rPr>
          <w:rFonts w:ascii="Amasis MT Pro Medium" w:hAnsi="Amasis MT Pro Medium"/>
        </w:rPr>
        <w:t>a tento den si dnes připomínáme jako Den české státnosti.</w:t>
      </w:r>
    </w:p>
    <w:p w14:paraId="6FFDD0E6" w14:textId="03577C28" w:rsidR="001B6F7C" w:rsidRDefault="00CF4FB3" w:rsidP="001B6F7C">
      <w:pPr>
        <w:jc w:val="both"/>
        <w:rPr>
          <w:rFonts w:ascii="Amasis MT Pro Medium" w:hAnsi="Amasis MT Pro Medium"/>
        </w:rPr>
      </w:pPr>
      <w:r w:rsidRPr="00705FAB">
        <w:rPr>
          <w:rFonts w:ascii="Amasis MT Pro Medium" w:hAnsi="Amasis MT Pro Medium"/>
        </w:rPr>
        <w:t>Po jeho smrti lidé na Václava nezapomněli. Brzy začali věřit, že Václav ochraňuje českou zemi. Proto se stal svatým a dnes ho uctíváme jako patrona Čech. Václava také najdeme na sochách a obrazech, například na známé soše na Václavském náměstí v Praze.</w:t>
      </w:r>
    </w:p>
    <w:p w14:paraId="7074D06C" w14:textId="77777777" w:rsidR="00705FAB" w:rsidRPr="00705FAB" w:rsidRDefault="00705FAB" w:rsidP="001B6F7C">
      <w:pPr>
        <w:jc w:val="both"/>
        <w:rPr>
          <w:rFonts w:ascii="Amasis MT Pro Medium" w:hAnsi="Amasis MT Pro Medium"/>
        </w:rPr>
      </w:pPr>
    </w:p>
    <w:p w14:paraId="0649A20E" w14:textId="2C303702" w:rsidR="001B6F7C" w:rsidRPr="00705FAB" w:rsidRDefault="001B6F7C" w:rsidP="001B6F7C">
      <w:pPr>
        <w:jc w:val="both"/>
        <w:rPr>
          <w:rFonts w:ascii="Amasis MT Pro Medium" w:hAnsi="Amasis MT Pro Medium"/>
          <w:b/>
          <w:bCs/>
        </w:rPr>
      </w:pPr>
      <w:r w:rsidRPr="00705FAB">
        <w:rPr>
          <w:rFonts w:ascii="Amasis MT Pro Medium" w:hAnsi="Amasis MT Pro Medium"/>
          <w:b/>
          <w:bCs/>
        </w:rPr>
        <w:t>LEGENDY O SVATÉM VÁCLAVOVI</w:t>
      </w:r>
    </w:p>
    <w:p w14:paraId="32399CD2" w14:textId="4C6CBE9D" w:rsidR="001B6F7C" w:rsidRPr="00705FAB" w:rsidRDefault="001B6F7C" w:rsidP="001B6F7C">
      <w:pPr>
        <w:jc w:val="both"/>
        <w:rPr>
          <w:rFonts w:ascii="Amasis MT Pro Medium" w:hAnsi="Amasis MT Pro Medium"/>
        </w:rPr>
      </w:pPr>
      <w:r w:rsidRPr="00705FAB">
        <w:rPr>
          <w:rFonts w:ascii="Amasis MT Pro Medium" w:hAnsi="Amasis MT Pro Medium"/>
        </w:rPr>
        <w:t xml:space="preserve">O svatém Václavovi existuje mnoho legend, které ho představují jako spravedlivého a laskavého vládce, ochránce české země a hrdinu víry. Tyto příběhy zdůrazňují jeho odvahu, oddanost Bohu a českému národu. </w:t>
      </w:r>
    </w:p>
    <w:p w14:paraId="6741FF40" w14:textId="77777777" w:rsidR="001B6F7C" w:rsidRPr="00705FAB" w:rsidRDefault="001B6F7C" w:rsidP="001B6F7C">
      <w:pPr>
        <w:jc w:val="both"/>
        <w:rPr>
          <w:rFonts w:ascii="Amasis MT Pro Medium" w:hAnsi="Amasis MT Pro Medium"/>
          <w:b/>
          <w:bCs/>
        </w:rPr>
      </w:pPr>
      <w:r w:rsidRPr="00705FAB">
        <w:rPr>
          <w:rFonts w:ascii="Amasis MT Pro Medium" w:hAnsi="Amasis MT Pro Medium"/>
          <w:b/>
          <w:bCs/>
        </w:rPr>
        <w:t>1. Legenda o bratrovraždě</w:t>
      </w:r>
    </w:p>
    <w:p w14:paraId="69EA27B8" w14:textId="77777777" w:rsidR="001B6F7C" w:rsidRPr="00705FAB" w:rsidRDefault="001B6F7C" w:rsidP="001B6F7C">
      <w:pPr>
        <w:jc w:val="both"/>
        <w:rPr>
          <w:rFonts w:ascii="Amasis MT Pro Medium" w:hAnsi="Amasis MT Pro Medium"/>
        </w:rPr>
      </w:pPr>
      <w:r w:rsidRPr="00705FAB">
        <w:rPr>
          <w:rFonts w:ascii="Amasis MT Pro Medium" w:hAnsi="Amasis MT Pro Medium"/>
        </w:rPr>
        <w:t>Jedna z nejslavnějších legend popisuje konflikt mezi Václavem a jeho bratrem Boleslavem. Boleslav, který toužil po moci, pozval Václava na oslavu svátku a ráno ho přepadl před kostelem. Václav se bránil, ale nakonec Boleslavovi podlehl. Po jeho smrti se stal Václav symbolem spravedlivého knížete, který dal přednost míru před válkou. Připomínáme si ho 28. září, v Den české státnosti.</w:t>
      </w:r>
    </w:p>
    <w:p w14:paraId="5702A625" w14:textId="77777777" w:rsidR="001B6F7C" w:rsidRPr="00705FAB" w:rsidRDefault="001B6F7C" w:rsidP="001B6F7C">
      <w:pPr>
        <w:jc w:val="both"/>
        <w:rPr>
          <w:rFonts w:ascii="Amasis MT Pro Medium" w:hAnsi="Amasis MT Pro Medium"/>
          <w:b/>
          <w:bCs/>
        </w:rPr>
      </w:pPr>
      <w:r w:rsidRPr="00705FAB">
        <w:rPr>
          <w:rFonts w:ascii="Amasis MT Pro Medium" w:hAnsi="Amasis MT Pro Medium"/>
          <w:b/>
          <w:bCs/>
        </w:rPr>
        <w:t>2. Legenda o vinné révě</w:t>
      </w:r>
    </w:p>
    <w:p w14:paraId="1BACAD4A" w14:textId="2EF0E90B" w:rsidR="001B6F7C" w:rsidRPr="00705FAB" w:rsidRDefault="001B6F7C" w:rsidP="001B6F7C">
      <w:pPr>
        <w:jc w:val="both"/>
        <w:rPr>
          <w:rFonts w:ascii="Amasis MT Pro Medium" w:hAnsi="Amasis MT Pro Medium"/>
        </w:rPr>
      </w:pPr>
      <w:r w:rsidRPr="00705FAB">
        <w:rPr>
          <w:rFonts w:ascii="Amasis MT Pro Medium" w:hAnsi="Amasis MT Pro Medium"/>
        </w:rPr>
        <w:t>Podle této legendy svatý Václav nařídil vysadit vinice kolem Prahy, aby měli lidé vlastní hrozny a nemuseli dovážet víno ze zahraničí. Tyto vinice měly být požehnané, a tak se víno stalo symbolem jeho vlády. Dodnes se některé pražské vinice nazývají svatováclavské.</w:t>
      </w:r>
    </w:p>
    <w:p w14:paraId="4A80AD2D" w14:textId="77777777" w:rsidR="001B6F7C" w:rsidRPr="00705FAB" w:rsidRDefault="001B6F7C" w:rsidP="001B6F7C">
      <w:pPr>
        <w:jc w:val="both"/>
        <w:rPr>
          <w:rFonts w:ascii="Amasis MT Pro Medium" w:hAnsi="Amasis MT Pro Medium"/>
          <w:b/>
          <w:bCs/>
        </w:rPr>
      </w:pPr>
      <w:r w:rsidRPr="00705FAB">
        <w:rPr>
          <w:rFonts w:ascii="Amasis MT Pro Medium" w:hAnsi="Amasis MT Pro Medium"/>
          <w:b/>
          <w:bCs/>
        </w:rPr>
        <w:t>3. Legenda o meči svatého Václava</w:t>
      </w:r>
    </w:p>
    <w:p w14:paraId="45806127" w14:textId="77777777" w:rsidR="001B6F7C" w:rsidRPr="00705FAB" w:rsidRDefault="001B6F7C" w:rsidP="001B6F7C">
      <w:pPr>
        <w:jc w:val="both"/>
        <w:rPr>
          <w:rFonts w:ascii="Amasis MT Pro Medium" w:hAnsi="Amasis MT Pro Medium"/>
        </w:rPr>
      </w:pPr>
      <w:r w:rsidRPr="00705FAB">
        <w:rPr>
          <w:rFonts w:ascii="Amasis MT Pro Medium" w:hAnsi="Amasis MT Pro Medium"/>
        </w:rPr>
        <w:t>Říká se, že meč svatého Václava je ukryt mezi českými korunovačními klenoty. Podle pověsti má tento meč moc chránit zemi před nepřáteli. V dobách největšího nebezpečí údajně svatý Václav přijede na bílém koni a s tímto mečem v ruce povede české vojsko k vítězství.</w:t>
      </w:r>
    </w:p>
    <w:p w14:paraId="691BEBC8" w14:textId="77777777" w:rsidR="001B6F7C" w:rsidRPr="00705FAB" w:rsidRDefault="001B6F7C" w:rsidP="001B6F7C">
      <w:pPr>
        <w:jc w:val="both"/>
        <w:rPr>
          <w:rFonts w:ascii="Amasis MT Pro Medium" w:hAnsi="Amasis MT Pro Medium"/>
          <w:b/>
          <w:bCs/>
        </w:rPr>
      </w:pPr>
      <w:r w:rsidRPr="00705FAB">
        <w:rPr>
          <w:rFonts w:ascii="Amasis MT Pro Medium" w:hAnsi="Amasis MT Pro Medium"/>
          <w:b/>
          <w:bCs/>
        </w:rPr>
        <w:t>4. Legenda o zázračné studánce</w:t>
      </w:r>
    </w:p>
    <w:p w14:paraId="6F3156F5" w14:textId="77777777" w:rsidR="001B6F7C" w:rsidRPr="00705FAB" w:rsidRDefault="001B6F7C" w:rsidP="001B6F7C">
      <w:pPr>
        <w:jc w:val="both"/>
        <w:rPr>
          <w:rFonts w:ascii="Amasis MT Pro Medium" w:hAnsi="Amasis MT Pro Medium"/>
        </w:rPr>
      </w:pPr>
      <w:r w:rsidRPr="00705FAB">
        <w:rPr>
          <w:rFonts w:ascii="Amasis MT Pro Medium" w:hAnsi="Amasis MT Pro Medium"/>
        </w:rPr>
        <w:t>Když jednou Václav bojoval s nepřáteli, jeho vojáci trpěli nedostatkem vody. Václav se pomodlil a v zemi se objevil pramen, který dal vojákům dostatek vody. Tato zázračná studánka prý dodnes existuje a voda z ní je považována za léčivou.</w:t>
      </w:r>
    </w:p>
    <w:p w14:paraId="52E1E625" w14:textId="77777777" w:rsidR="001B6F7C" w:rsidRPr="00705FAB" w:rsidRDefault="001B6F7C" w:rsidP="001B6F7C">
      <w:pPr>
        <w:jc w:val="both"/>
        <w:rPr>
          <w:rFonts w:ascii="Amasis MT Pro Medium" w:hAnsi="Amasis MT Pro Medium"/>
          <w:b/>
          <w:bCs/>
        </w:rPr>
      </w:pPr>
      <w:r w:rsidRPr="00705FAB">
        <w:rPr>
          <w:rFonts w:ascii="Amasis MT Pro Medium" w:hAnsi="Amasis MT Pro Medium"/>
          <w:b/>
          <w:bCs/>
        </w:rPr>
        <w:t>5. Legenda o záštitě české země</w:t>
      </w:r>
    </w:p>
    <w:p w14:paraId="3F46FE12" w14:textId="77777777" w:rsidR="001B6F7C" w:rsidRPr="00705FAB" w:rsidRDefault="001B6F7C" w:rsidP="001B6F7C">
      <w:pPr>
        <w:jc w:val="both"/>
        <w:rPr>
          <w:rFonts w:ascii="Amasis MT Pro Medium" w:hAnsi="Amasis MT Pro Medium"/>
        </w:rPr>
      </w:pPr>
      <w:r w:rsidRPr="00705FAB">
        <w:rPr>
          <w:rFonts w:ascii="Amasis MT Pro Medium" w:hAnsi="Amasis MT Pro Medium"/>
        </w:rPr>
        <w:t>Podle této legendy svatý Václav svou duchovní mocí chrání českou zemi. Když je Česká republika v ohrožení, Václav údajně vystoupí z hrobu, obleče brnění a na bílém koni se vydá do boje. Říká se, že tento okamžik nastane jen v čase největšího ohrožení, a jeho přítomnost zajistí ochranu českého národa.</w:t>
      </w:r>
    </w:p>
    <w:p w14:paraId="218DD035" w14:textId="77777777" w:rsidR="001B6F7C" w:rsidRPr="00705FAB" w:rsidRDefault="001B6F7C" w:rsidP="001B6F7C">
      <w:pPr>
        <w:jc w:val="both"/>
        <w:rPr>
          <w:rFonts w:ascii="Amasis MT Pro Medium" w:hAnsi="Amasis MT Pro Medium"/>
        </w:rPr>
      </w:pPr>
      <w:r w:rsidRPr="00705FAB">
        <w:rPr>
          <w:rFonts w:ascii="Amasis MT Pro Medium" w:hAnsi="Amasis MT Pro Medium"/>
        </w:rPr>
        <w:t>Tyto legendy utvářely obraz svatého Václava jako patrona a ochránce české země a dodnes jsou součástí českého kulturního a historického dědictví.</w:t>
      </w:r>
    </w:p>
    <w:p w14:paraId="5F6D710F" w14:textId="77777777" w:rsidR="001B6F7C" w:rsidRPr="00705FAB" w:rsidRDefault="001B6F7C" w:rsidP="001B6F7C">
      <w:pPr>
        <w:rPr>
          <w:rFonts w:ascii="Amasis MT Pro Medium" w:hAnsi="Amasis MT Pro Medium"/>
        </w:rPr>
      </w:pPr>
      <w:r w:rsidRPr="00705FAB">
        <w:rPr>
          <w:rFonts w:ascii="Amasis MT Pro Medium" w:hAnsi="Amasis MT Pro Medium"/>
          <w:b/>
          <w:bCs/>
        </w:rPr>
        <w:t>6.</w:t>
      </w:r>
      <w:r w:rsidRPr="00705FAB">
        <w:rPr>
          <w:rFonts w:ascii="Amasis MT Pro Medium" w:hAnsi="Amasis MT Pro Medium"/>
        </w:rPr>
        <w:t xml:space="preserve"> </w:t>
      </w:r>
      <w:r w:rsidRPr="00705FAB">
        <w:rPr>
          <w:rFonts w:ascii="Amasis MT Pro Medium" w:hAnsi="Amasis MT Pro Medium"/>
          <w:b/>
          <w:bCs/>
        </w:rPr>
        <w:t>Legenda o kříži na čele svatého Václava</w:t>
      </w:r>
    </w:p>
    <w:p w14:paraId="049742D7" w14:textId="77777777" w:rsidR="001B6F7C" w:rsidRPr="00705FAB" w:rsidRDefault="001B6F7C" w:rsidP="001B6F7C">
      <w:pPr>
        <w:jc w:val="both"/>
        <w:rPr>
          <w:rFonts w:ascii="Amasis MT Pro Medium" w:hAnsi="Amasis MT Pro Medium"/>
        </w:rPr>
      </w:pPr>
      <w:r w:rsidRPr="00705FAB">
        <w:rPr>
          <w:rFonts w:ascii="Amasis MT Pro Medium" w:hAnsi="Amasis MT Pro Medium"/>
        </w:rPr>
        <w:t>Podle jedné ze starých legend měl svatý Václav na čele znamení kříže. Toto znamení nebylo viditelné stále, ale objevovalo se prý pokaždé, když se Václav modlil nebo když konal něco dobrého. Kříž na čele byl považován za zvláštní znamení Boží ochrany a svědčil o jeho hluboké víře a oddanosti Bohu.</w:t>
      </w:r>
    </w:p>
    <w:p w14:paraId="39EBE548" w14:textId="77777777" w:rsidR="001B6F7C" w:rsidRPr="00705FAB" w:rsidRDefault="001B6F7C" w:rsidP="001B6F7C">
      <w:pPr>
        <w:jc w:val="both"/>
        <w:rPr>
          <w:rFonts w:ascii="Amasis MT Pro Medium" w:hAnsi="Amasis MT Pro Medium"/>
        </w:rPr>
      </w:pPr>
      <w:r w:rsidRPr="00705FAB">
        <w:rPr>
          <w:rFonts w:ascii="Amasis MT Pro Medium" w:hAnsi="Amasis MT Pro Medium"/>
        </w:rPr>
        <w:t>Jednoho dne, když Václav vedl své vojáky do bitvy, se mu tento kříž znovu objevil. Vojáci, kteří byli svědky tohoto zázraku, věřili, že Václava chrání samotný Bůh, a tím získali odvahu a odhodlání. Přes své obavy šli do boje s vědomím, že s nimi stojí Boží síla. Vítězství přičítali nejen své odvaze, ale i Boží ochraně, kterou Václavovi poskytoval kříž na jeho čele.</w:t>
      </w:r>
    </w:p>
    <w:p w14:paraId="399DC702" w14:textId="03F7AAA9" w:rsidR="00D54A4A" w:rsidRPr="00705FAB" w:rsidRDefault="001B6F7C" w:rsidP="00705FAB">
      <w:pPr>
        <w:jc w:val="both"/>
        <w:rPr>
          <w:rFonts w:ascii="Amasis MT Pro Medium" w:hAnsi="Amasis MT Pro Medium"/>
        </w:rPr>
      </w:pPr>
      <w:r w:rsidRPr="00705FAB">
        <w:rPr>
          <w:rFonts w:ascii="Amasis MT Pro Medium" w:hAnsi="Amasis MT Pro Medium"/>
        </w:rPr>
        <w:t>Legenda o kříži na čele svatého Václava se tak stala symbolem jeho oddanosti víře a také zázračné moci, kterou měl jako ochránce české země. Tento příběh dodnes připomíná Václavovu hlubokou víru a jeho spojení s Bohem.</w:t>
      </w:r>
    </w:p>
    <w:p w14:paraId="67D35073" w14:textId="77777777" w:rsidR="00705FAB" w:rsidRPr="00705FAB" w:rsidRDefault="00705FAB" w:rsidP="00705FAB">
      <w:pPr>
        <w:jc w:val="both"/>
        <w:rPr>
          <w:rFonts w:ascii="Amasis MT Pro Medium" w:hAnsi="Amasis MT Pro Medium"/>
        </w:rPr>
      </w:pPr>
    </w:p>
    <w:p w14:paraId="60ABF557" w14:textId="17D1E685" w:rsidR="00D54A4A" w:rsidRPr="00705FAB" w:rsidRDefault="004E5013" w:rsidP="00D54A4A">
      <w:pPr>
        <w:rPr>
          <w:rFonts w:ascii="Amasis MT Pro Medium" w:hAnsi="Amasis MT Pro Medium"/>
          <w:b/>
          <w:bCs/>
        </w:rPr>
      </w:pPr>
      <w:r w:rsidRPr="00705FAB">
        <w:rPr>
          <w:rFonts w:ascii="Amasis MT Pro Medium" w:hAnsi="Amasis MT Pro Medium"/>
          <w:b/>
          <w:bCs/>
        </w:rPr>
        <w:t>Opakování a shrnutí</w:t>
      </w:r>
      <w:r w:rsidR="00D54A4A" w:rsidRPr="00705FAB">
        <w:rPr>
          <w:rFonts w:ascii="Amasis MT Pro Medium" w:hAnsi="Amasis MT Pro Medium"/>
          <w:b/>
          <w:bCs/>
        </w:rPr>
        <w:t xml:space="preserve"> </w:t>
      </w:r>
      <w:r w:rsidRPr="00705FAB">
        <w:rPr>
          <w:rFonts w:ascii="Amasis MT Pro Medium" w:hAnsi="Amasis MT Pro Medium"/>
          <w:b/>
          <w:bCs/>
        </w:rPr>
        <w:t>informací</w:t>
      </w:r>
      <w:r w:rsidR="00D54A4A" w:rsidRPr="00705FAB">
        <w:rPr>
          <w:rFonts w:ascii="Amasis MT Pro Medium" w:hAnsi="Amasis MT Pro Medium"/>
          <w:b/>
          <w:bCs/>
        </w:rPr>
        <w:t xml:space="preserve"> o svatém Václavovi:</w:t>
      </w:r>
    </w:p>
    <w:p w14:paraId="3FEFE857"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Kdo byl svatý Václav a proč je pro český národ důležitý?</w:t>
      </w:r>
    </w:p>
    <w:p w14:paraId="71B1345C"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Kdo byla svatá Ludmila a jaký měla vztah k Václavovi?</w:t>
      </w:r>
    </w:p>
    <w:p w14:paraId="363296B2"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Proč se stal Václav symbolem české státnosti?</w:t>
      </w:r>
    </w:p>
    <w:p w14:paraId="4DCC0C72"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Kdo byl Václavův bratr a proč se jejich vztah změnil ve spor?</w:t>
      </w:r>
    </w:p>
    <w:p w14:paraId="28064CD4"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Kdy si připomínáme Den české státnosti a co se stalo v tento den?</w:t>
      </w:r>
    </w:p>
    <w:p w14:paraId="14BE2B92"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Jaká slavná socha připomíná svatého Václava a kde ji najdeme?</w:t>
      </w:r>
    </w:p>
    <w:p w14:paraId="5E9A4F9D"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Co znamená, že svatý Václav je patronem české země?</w:t>
      </w:r>
    </w:p>
    <w:p w14:paraId="60ED1020"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Jakými vlastnostmi byl svatý Václav znám a co si z jeho příběhu můžeme vzít pro dnešní dobu?</w:t>
      </w:r>
    </w:p>
    <w:p w14:paraId="01909084" w14:textId="77777777" w:rsidR="00D54A4A" w:rsidRPr="00705FAB" w:rsidRDefault="00D54A4A" w:rsidP="00D54A4A">
      <w:pPr>
        <w:numPr>
          <w:ilvl w:val="0"/>
          <w:numId w:val="9"/>
        </w:numPr>
        <w:rPr>
          <w:rFonts w:ascii="Amasis MT Pro Medium" w:hAnsi="Amasis MT Pro Medium"/>
        </w:rPr>
      </w:pPr>
      <w:r w:rsidRPr="00705FAB">
        <w:rPr>
          <w:rFonts w:ascii="Amasis MT Pro Medium" w:hAnsi="Amasis MT Pro Medium"/>
        </w:rPr>
        <w:t>Co podle pověsti udělá svatý Václav, když je česká země v nebezpečí?</w:t>
      </w:r>
    </w:p>
    <w:p w14:paraId="174B010D" w14:textId="77777777" w:rsidR="00DD3E3C" w:rsidRPr="00705FAB" w:rsidRDefault="00DD3E3C" w:rsidP="00CD2623">
      <w:pPr>
        <w:rPr>
          <w:rFonts w:ascii="Amasis MT Pro Medium" w:hAnsi="Amasis MT Pro Medium"/>
          <w:b/>
          <w:bCs/>
        </w:rPr>
      </w:pPr>
    </w:p>
    <w:p w14:paraId="289B09F9" w14:textId="5F718715" w:rsidR="00664561" w:rsidRPr="008C0E68" w:rsidRDefault="00664561" w:rsidP="00664561">
      <w:pPr>
        <w:jc w:val="both"/>
        <w:rPr>
          <w:rFonts w:ascii="Amasis MT Pro Medium" w:hAnsi="Amasis MT Pro Medium"/>
          <w:b/>
          <w:bCs/>
        </w:rPr>
      </w:pPr>
      <w:r w:rsidRPr="00705FAB">
        <w:rPr>
          <w:rFonts w:ascii="Amasis MT Pro Medium" w:hAnsi="Amasis MT Pro Medium"/>
          <w:b/>
          <w:bCs/>
        </w:rPr>
        <w:t xml:space="preserve">SHRNUTÍ TÉMATU PRO </w:t>
      </w:r>
      <w:proofErr w:type="gramStart"/>
      <w:r w:rsidRPr="00705FAB">
        <w:rPr>
          <w:rFonts w:ascii="Amasis MT Pro Medium" w:hAnsi="Amasis MT Pro Medium"/>
          <w:b/>
          <w:bCs/>
        </w:rPr>
        <w:t>ŽÁKY</w:t>
      </w:r>
      <w:r w:rsidRPr="00705FAB">
        <w:rPr>
          <w:rFonts w:ascii="Amasis MT Pro Medium" w:hAnsi="Amasis MT Pro Medium"/>
          <w:b/>
          <w:bCs/>
        </w:rPr>
        <w:t xml:space="preserve"> - zápis</w:t>
      </w:r>
      <w:proofErr w:type="gramEnd"/>
    </w:p>
    <w:p w14:paraId="5EDA5FC9" w14:textId="77777777" w:rsidR="00664561" w:rsidRPr="008C0E68" w:rsidRDefault="00664561" w:rsidP="00664561">
      <w:pPr>
        <w:jc w:val="both"/>
        <w:rPr>
          <w:rFonts w:ascii="Amasis MT Pro Medium" w:hAnsi="Amasis MT Pro Medium"/>
          <w:b/>
          <w:bCs/>
        </w:rPr>
      </w:pPr>
      <w:r w:rsidRPr="008C0E68">
        <w:rPr>
          <w:rFonts w:ascii="Amasis MT Pro Medium" w:hAnsi="Amasis MT Pro Medium"/>
          <w:b/>
          <w:bCs/>
        </w:rPr>
        <w:t>Svatý Václav</w:t>
      </w:r>
    </w:p>
    <w:p w14:paraId="7A99830C" w14:textId="77777777" w:rsidR="00664561" w:rsidRPr="008C0E68" w:rsidRDefault="00664561" w:rsidP="00664561">
      <w:pPr>
        <w:numPr>
          <w:ilvl w:val="0"/>
          <w:numId w:val="11"/>
        </w:numPr>
        <w:jc w:val="both"/>
        <w:rPr>
          <w:rFonts w:ascii="Amasis MT Pro Medium" w:hAnsi="Amasis MT Pro Medium"/>
        </w:rPr>
      </w:pPr>
      <w:r w:rsidRPr="008C0E68">
        <w:rPr>
          <w:rFonts w:ascii="Amasis MT Pro Medium" w:hAnsi="Amasis MT Pro Medium"/>
        </w:rPr>
        <w:t xml:space="preserve"> Byl český kníže a patron České republiky, narodil se kolem roku 907.</w:t>
      </w:r>
    </w:p>
    <w:p w14:paraId="6E456C2D" w14:textId="77777777" w:rsidR="00664561" w:rsidRPr="008C0E68" w:rsidRDefault="00664561" w:rsidP="00664561">
      <w:pPr>
        <w:numPr>
          <w:ilvl w:val="0"/>
          <w:numId w:val="11"/>
        </w:numPr>
        <w:jc w:val="both"/>
        <w:rPr>
          <w:rFonts w:ascii="Amasis MT Pro Medium" w:hAnsi="Amasis MT Pro Medium"/>
        </w:rPr>
      </w:pPr>
      <w:r w:rsidRPr="008C0E68">
        <w:rPr>
          <w:rFonts w:ascii="Amasis MT Pro Medium" w:hAnsi="Amasis MT Pro Medium"/>
        </w:rPr>
        <w:t>Podporoval šíření křesťanství, stavěl kostely a pomáhal chudým.</w:t>
      </w:r>
    </w:p>
    <w:p w14:paraId="7853EE42" w14:textId="77777777" w:rsidR="00664561" w:rsidRPr="008C0E68" w:rsidRDefault="00664561" w:rsidP="00664561">
      <w:pPr>
        <w:numPr>
          <w:ilvl w:val="0"/>
          <w:numId w:val="11"/>
        </w:numPr>
        <w:jc w:val="both"/>
        <w:rPr>
          <w:rFonts w:ascii="Amasis MT Pro Medium" w:hAnsi="Amasis MT Pro Medium"/>
        </w:rPr>
      </w:pPr>
      <w:r w:rsidRPr="008C0E68">
        <w:rPr>
          <w:rFonts w:ascii="Amasis MT Pro Medium" w:hAnsi="Amasis MT Pro Medium"/>
        </w:rPr>
        <w:t xml:space="preserve"> Byl zavražděn svým bratrem Boleslavem v roce 935 ve Staré Boleslavi.</w:t>
      </w:r>
    </w:p>
    <w:p w14:paraId="46E85A2E" w14:textId="77777777" w:rsidR="00664561" w:rsidRPr="008C0E68" w:rsidRDefault="00664561" w:rsidP="00664561">
      <w:pPr>
        <w:numPr>
          <w:ilvl w:val="0"/>
          <w:numId w:val="11"/>
        </w:numPr>
        <w:jc w:val="both"/>
        <w:rPr>
          <w:rFonts w:ascii="Amasis MT Pro Medium" w:hAnsi="Amasis MT Pro Medium"/>
        </w:rPr>
      </w:pPr>
      <w:r w:rsidRPr="008C0E68">
        <w:rPr>
          <w:rFonts w:ascii="Amasis MT Pro Medium" w:hAnsi="Amasis MT Pro Medium"/>
        </w:rPr>
        <w:t>Svatý Václav je symbolem české státnosti a národní hrdosti, jeho svátek se slaví 28. září.</w:t>
      </w:r>
    </w:p>
    <w:p w14:paraId="16752F0F" w14:textId="77777777" w:rsidR="00664561" w:rsidRDefault="00664561" w:rsidP="00CD2623">
      <w:pPr>
        <w:rPr>
          <w:rFonts w:ascii="Amasis MT Pro Medium" w:hAnsi="Amasis MT Pro Medium"/>
          <w:b/>
          <w:bCs/>
        </w:rPr>
      </w:pPr>
    </w:p>
    <w:p w14:paraId="1FC84D58" w14:textId="77777777" w:rsidR="00705FAB" w:rsidRDefault="00705FAB" w:rsidP="00CD2623">
      <w:pPr>
        <w:rPr>
          <w:rFonts w:ascii="Amasis MT Pro Medium" w:hAnsi="Amasis MT Pro Medium"/>
          <w:b/>
          <w:bCs/>
        </w:rPr>
      </w:pPr>
    </w:p>
    <w:p w14:paraId="17D85F1A" w14:textId="77777777" w:rsidR="00705FAB" w:rsidRDefault="00705FAB" w:rsidP="00CD2623">
      <w:pPr>
        <w:rPr>
          <w:rFonts w:ascii="Amasis MT Pro Medium" w:hAnsi="Amasis MT Pro Medium"/>
          <w:b/>
          <w:bCs/>
        </w:rPr>
      </w:pPr>
    </w:p>
    <w:p w14:paraId="3DAD8B57" w14:textId="77777777" w:rsidR="00705FAB" w:rsidRDefault="00705FAB" w:rsidP="00CD2623">
      <w:pPr>
        <w:rPr>
          <w:rFonts w:ascii="Amasis MT Pro Medium" w:hAnsi="Amasis MT Pro Medium"/>
          <w:b/>
          <w:bCs/>
        </w:rPr>
      </w:pPr>
    </w:p>
    <w:p w14:paraId="0B8BD2F0" w14:textId="77777777" w:rsidR="00705FAB" w:rsidRDefault="00705FAB" w:rsidP="00CD2623">
      <w:pPr>
        <w:rPr>
          <w:rFonts w:ascii="Amasis MT Pro Medium" w:hAnsi="Amasis MT Pro Medium"/>
          <w:b/>
          <w:bCs/>
        </w:rPr>
      </w:pPr>
    </w:p>
    <w:p w14:paraId="2CCDFBD9" w14:textId="77777777" w:rsidR="00705FAB" w:rsidRDefault="00705FAB" w:rsidP="00CD2623">
      <w:pPr>
        <w:rPr>
          <w:rFonts w:ascii="Amasis MT Pro Medium" w:hAnsi="Amasis MT Pro Medium"/>
          <w:b/>
          <w:bCs/>
        </w:rPr>
      </w:pPr>
    </w:p>
    <w:p w14:paraId="3799BF75" w14:textId="77777777" w:rsidR="00705FAB" w:rsidRDefault="00705FAB" w:rsidP="00CD2623">
      <w:pPr>
        <w:rPr>
          <w:rFonts w:ascii="Amasis MT Pro Medium" w:hAnsi="Amasis MT Pro Medium"/>
          <w:b/>
          <w:bCs/>
        </w:rPr>
      </w:pPr>
    </w:p>
    <w:p w14:paraId="1F39375F" w14:textId="77777777" w:rsidR="00705FAB" w:rsidRPr="00705FAB" w:rsidRDefault="00705FAB" w:rsidP="00CD2623">
      <w:pPr>
        <w:rPr>
          <w:rFonts w:ascii="Amasis MT Pro Medium" w:hAnsi="Amasis MT Pro Medium"/>
          <w:b/>
          <w:bCs/>
        </w:rPr>
      </w:pPr>
    </w:p>
    <w:p w14:paraId="7A9269FB" w14:textId="36A937BF" w:rsidR="00CD2623" w:rsidRPr="00705FAB" w:rsidRDefault="00604038" w:rsidP="00CD2623">
      <w:pPr>
        <w:rPr>
          <w:rFonts w:ascii="Amasis MT Pro Medium" w:hAnsi="Amasis MT Pro Medium"/>
          <w:b/>
          <w:bCs/>
        </w:rPr>
      </w:pPr>
      <w:r w:rsidRPr="00705FAB">
        <w:rPr>
          <w:rFonts w:ascii="Amasis MT Pro Medium" w:hAnsi="Amasis MT Pro Medium"/>
          <w:b/>
          <w:bCs/>
        </w:rPr>
        <w:t>Obrázky sv. Václava vygenerované přes AI</w:t>
      </w:r>
      <w:r w:rsidR="00302374" w:rsidRPr="00705FAB">
        <w:rPr>
          <w:rFonts w:ascii="Amasis MT Pro Medium" w:hAnsi="Amasis MT Pro Medium"/>
          <w:b/>
          <w:bCs/>
        </w:rPr>
        <w:t xml:space="preserve"> (v </w:t>
      </w:r>
      <w:proofErr w:type="spellStart"/>
      <w:r w:rsidR="00302374" w:rsidRPr="00705FAB">
        <w:rPr>
          <w:rFonts w:ascii="Amasis MT Pro Medium" w:hAnsi="Amasis MT Pro Medium"/>
          <w:b/>
          <w:bCs/>
        </w:rPr>
        <w:t>Canvě</w:t>
      </w:r>
      <w:proofErr w:type="spellEnd"/>
      <w:r w:rsidR="00302374" w:rsidRPr="00705FAB">
        <w:rPr>
          <w:rFonts w:ascii="Amasis MT Pro Medium" w:hAnsi="Amasis MT Pro Medium"/>
          <w:b/>
          <w:bCs/>
        </w:rPr>
        <w:t>).</w:t>
      </w:r>
    </w:p>
    <w:p w14:paraId="781DD94A" w14:textId="15CAF151" w:rsidR="00D54A4A" w:rsidRPr="00705FAB" w:rsidRDefault="002F6464" w:rsidP="00517791">
      <w:pPr>
        <w:rPr>
          <w:rFonts w:ascii="Amasis MT Pro Medium" w:hAnsi="Amasis MT Pro Medium"/>
        </w:rPr>
      </w:pPr>
      <w:r w:rsidRPr="00705FAB">
        <w:rPr>
          <w:rFonts w:ascii="Amasis MT Pro Medium" w:hAnsi="Amasis MT Pro Medium"/>
          <w:noProof/>
        </w:rPr>
        <w:drawing>
          <wp:inline distT="0" distB="0" distL="0" distR="0" wp14:anchorId="78AC06B0" wp14:editId="48625622">
            <wp:extent cx="2430780" cy="2430780"/>
            <wp:effectExtent l="0" t="0" r="7620" b="7620"/>
            <wp:docPr id="1343879317" name="Drawing 0" descr="6212b0b8ce6c942fcce0fbdaf22af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212b0b8ce6c942fcce0fbdaf22af7b5.png"/>
                    <pic:cNvPicPr>
                      <a:picLocks noChangeAspect="1"/>
                    </pic:cNvPicPr>
                  </pic:nvPicPr>
                  <pic:blipFill>
                    <a:blip r:embed="rId6"/>
                    <a:stretch>
                      <a:fillRect/>
                    </a:stretch>
                  </pic:blipFill>
                  <pic:spPr>
                    <a:xfrm>
                      <a:off x="0" y="0"/>
                      <a:ext cx="2430780" cy="2430780"/>
                    </a:xfrm>
                    <a:prstGeom prst="rect">
                      <a:avLst/>
                    </a:prstGeom>
                  </pic:spPr>
                </pic:pic>
              </a:graphicData>
            </a:graphic>
          </wp:inline>
        </w:drawing>
      </w:r>
      <w:r w:rsidR="00FC565C" w:rsidRPr="00705FAB">
        <w:rPr>
          <w:rFonts w:ascii="Amasis MT Pro Medium" w:hAnsi="Amasis MT Pro Medium"/>
        </w:rPr>
        <w:t xml:space="preserve">    </w:t>
      </w:r>
      <w:r w:rsidR="00FC565C" w:rsidRPr="00705FAB">
        <w:rPr>
          <w:rFonts w:ascii="Amasis MT Pro Medium" w:hAnsi="Amasis MT Pro Medium"/>
          <w:noProof/>
        </w:rPr>
        <w:drawing>
          <wp:inline distT="0" distB="0" distL="0" distR="0" wp14:anchorId="259863C1" wp14:editId="1B5369CC">
            <wp:extent cx="2430780" cy="2430780"/>
            <wp:effectExtent l="0" t="0" r="7620" b="7620"/>
            <wp:docPr id="2" name="Drawing 2" descr="593e1f09d3473647030621dd11bc52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3e1f09d3473647030621dd11bc526e.png"/>
                    <pic:cNvPicPr>
                      <a:picLocks noChangeAspect="1"/>
                    </pic:cNvPicPr>
                  </pic:nvPicPr>
                  <pic:blipFill>
                    <a:blip r:embed="rId7"/>
                    <a:stretch>
                      <a:fillRect/>
                    </a:stretch>
                  </pic:blipFill>
                  <pic:spPr>
                    <a:xfrm>
                      <a:off x="0" y="0"/>
                      <a:ext cx="2430780" cy="2430780"/>
                    </a:xfrm>
                    <a:prstGeom prst="rect">
                      <a:avLst/>
                    </a:prstGeom>
                  </pic:spPr>
                </pic:pic>
              </a:graphicData>
            </a:graphic>
          </wp:inline>
        </w:drawing>
      </w:r>
    </w:p>
    <w:p w14:paraId="64337EBB" w14:textId="77777777" w:rsidR="003E100B" w:rsidRPr="00705FAB" w:rsidRDefault="003E100B" w:rsidP="00517791">
      <w:pPr>
        <w:rPr>
          <w:rFonts w:ascii="Amasis MT Pro Medium" w:hAnsi="Amasis MT Pro Medium"/>
          <w:b/>
          <w:bCs/>
        </w:rPr>
      </w:pPr>
    </w:p>
    <w:p w14:paraId="65EF5598" w14:textId="7FAB283C" w:rsidR="006F7925" w:rsidRPr="00705FAB" w:rsidRDefault="006F7925" w:rsidP="00517791">
      <w:pPr>
        <w:rPr>
          <w:rFonts w:ascii="Amasis MT Pro Medium" w:hAnsi="Amasis MT Pro Medium"/>
          <w:b/>
          <w:bCs/>
        </w:rPr>
      </w:pPr>
      <w:r w:rsidRPr="00705FAB">
        <w:rPr>
          <w:rFonts w:ascii="Amasis MT Pro Medium" w:hAnsi="Amasis MT Pro Medium"/>
          <w:b/>
          <w:bCs/>
        </w:rPr>
        <w:t>Shrnutí použití AI při přípravě na hodinu:</w:t>
      </w:r>
    </w:p>
    <w:p w14:paraId="734D26CF" w14:textId="3C7D1F55" w:rsidR="00217F81" w:rsidRPr="00517791" w:rsidRDefault="007237C1" w:rsidP="00705FAB">
      <w:pPr>
        <w:jc w:val="both"/>
      </w:pPr>
      <w:r>
        <w:rPr>
          <w:noProof/>
        </w:rPr>
        <w:drawing>
          <wp:anchor distT="0" distB="0" distL="114300" distR="114300" simplePos="0" relativeHeight="251658240" behindDoc="0" locked="0" layoutInCell="1" allowOverlap="1" wp14:anchorId="42D936A9" wp14:editId="74F7FEBA">
            <wp:simplePos x="0" y="0"/>
            <wp:positionH relativeFrom="column">
              <wp:posOffset>2285365</wp:posOffset>
            </wp:positionH>
            <wp:positionV relativeFrom="paragraph">
              <wp:posOffset>903605</wp:posOffset>
            </wp:positionV>
            <wp:extent cx="373380" cy="373380"/>
            <wp:effectExtent l="0" t="0" r="7620" b="7620"/>
            <wp:wrapNone/>
            <wp:docPr id="2124158120" name="Obrázek 1" descr="Obsah obrázku emotikona, smajlík, úsměv,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58120" name="Obrázek 1" descr="Obsah obrázku emotikona, smajlík, úsměv, klipart&#10;&#10;Popis byl vytvořen automaticky"/>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r w:rsidR="00217F81" w:rsidRPr="00705FAB">
        <w:rPr>
          <w:rFonts w:ascii="Amasis MT Pro Medium" w:hAnsi="Amasis MT Pro Medium"/>
        </w:rPr>
        <w:t>AI mi ušetřila spoustu práce při přípravě hodiny – pomohla s určením cíle hodiny</w:t>
      </w:r>
      <w:r w:rsidR="004E5013" w:rsidRPr="00705FAB">
        <w:rPr>
          <w:rFonts w:ascii="Amasis MT Pro Medium" w:hAnsi="Amasis MT Pro Medium"/>
        </w:rPr>
        <w:t>, určení rozvíjených klíčových kompetencí.</w:t>
      </w:r>
      <w:r w:rsidR="000F229F" w:rsidRPr="00705FAB">
        <w:rPr>
          <w:rFonts w:ascii="Amasis MT Pro Medium" w:hAnsi="Amasis MT Pro Medium"/>
        </w:rPr>
        <w:t xml:space="preserve"> Vygenerovala i text určený žákům dle jejich věku.</w:t>
      </w:r>
      <w:r>
        <w:rPr>
          <w:rFonts w:ascii="Amasis MT Pro Medium" w:hAnsi="Amasis MT Pro Medium"/>
        </w:rPr>
        <w:t xml:space="preserve"> Zkouším jak OPEN AI, tak nově Microsoft </w:t>
      </w:r>
      <w:proofErr w:type="spellStart"/>
      <w:r>
        <w:rPr>
          <w:rFonts w:ascii="Amasis MT Pro Medium" w:hAnsi="Amasis MT Pro Medium"/>
        </w:rPr>
        <w:t>Copilot</w:t>
      </w:r>
      <w:proofErr w:type="spellEnd"/>
      <w:r>
        <w:rPr>
          <w:rFonts w:ascii="Amasis MT Pro Medium" w:hAnsi="Amasis MT Pro Medium"/>
        </w:rPr>
        <w:t xml:space="preserve">. Jediný problém, na který jsem narazila bylo vygenerování obrázku – nakonec jsem zkusila přes </w:t>
      </w:r>
      <w:proofErr w:type="spellStart"/>
      <w:r>
        <w:rPr>
          <w:rFonts w:ascii="Amasis MT Pro Medium" w:hAnsi="Amasis MT Pro Medium"/>
        </w:rPr>
        <w:t>Canvu</w:t>
      </w:r>
      <w:proofErr w:type="spellEnd"/>
      <w:r>
        <w:rPr>
          <w:rFonts w:ascii="Amasis MT Pro Medium" w:hAnsi="Amasis MT Pro Medium"/>
        </w:rPr>
        <w:t xml:space="preserve">. Na provozní poradě jsem Microsoft </w:t>
      </w:r>
      <w:proofErr w:type="spellStart"/>
      <w:r>
        <w:rPr>
          <w:rFonts w:ascii="Amasis MT Pro Medium" w:hAnsi="Amasis MT Pro Medium"/>
        </w:rPr>
        <w:t>Copilot</w:t>
      </w:r>
      <w:proofErr w:type="spellEnd"/>
      <w:r>
        <w:rPr>
          <w:rFonts w:ascii="Amasis MT Pro Medium" w:hAnsi="Amasis MT Pro Medium"/>
        </w:rPr>
        <w:t xml:space="preserve"> ukázala kolegyním, vysvětlila, jak s ním pracovat a vypadá to, že jsem motivovala sbor začít s AI pracovat</w:t>
      </w:r>
    </w:p>
    <w:sectPr w:rsidR="00217F81" w:rsidRPr="00517791" w:rsidSect="00C71BC0">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Medium">
    <w:charset w:val="EE"/>
    <w:family w:val="roman"/>
    <w:pitch w:val="variable"/>
    <w:sig w:usb0="A00000AF" w:usb1="4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376EC"/>
    <w:multiLevelType w:val="multilevel"/>
    <w:tmpl w:val="F528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317BE"/>
    <w:multiLevelType w:val="multilevel"/>
    <w:tmpl w:val="1762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535D8B"/>
    <w:multiLevelType w:val="multilevel"/>
    <w:tmpl w:val="F5288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13774A"/>
    <w:multiLevelType w:val="multilevel"/>
    <w:tmpl w:val="5294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24A4F"/>
    <w:multiLevelType w:val="multilevel"/>
    <w:tmpl w:val="17823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21110"/>
    <w:multiLevelType w:val="multilevel"/>
    <w:tmpl w:val="7C7A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CC3250"/>
    <w:multiLevelType w:val="multilevel"/>
    <w:tmpl w:val="E40E94E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142BB9"/>
    <w:multiLevelType w:val="multilevel"/>
    <w:tmpl w:val="23A8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81749"/>
    <w:multiLevelType w:val="multilevel"/>
    <w:tmpl w:val="02FCC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806E33"/>
    <w:multiLevelType w:val="multilevel"/>
    <w:tmpl w:val="D118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B13F21"/>
    <w:multiLevelType w:val="multilevel"/>
    <w:tmpl w:val="17CC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6891522">
    <w:abstractNumId w:val="0"/>
  </w:num>
  <w:num w:numId="2" w16cid:durableId="1970013298">
    <w:abstractNumId w:val="10"/>
  </w:num>
  <w:num w:numId="3" w16cid:durableId="114643857">
    <w:abstractNumId w:val="3"/>
  </w:num>
  <w:num w:numId="4" w16cid:durableId="1299526880">
    <w:abstractNumId w:val="4"/>
  </w:num>
  <w:num w:numId="5" w16cid:durableId="1706442769">
    <w:abstractNumId w:val="7"/>
  </w:num>
  <w:num w:numId="6" w16cid:durableId="1966735837">
    <w:abstractNumId w:val="1"/>
  </w:num>
  <w:num w:numId="7" w16cid:durableId="1587230507">
    <w:abstractNumId w:val="5"/>
  </w:num>
  <w:num w:numId="8" w16cid:durableId="285432074">
    <w:abstractNumId w:val="2"/>
  </w:num>
  <w:num w:numId="9" w16cid:durableId="733967399">
    <w:abstractNumId w:val="9"/>
  </w:num>
  <w:num w:numId="10" w16cid:durableId="468521937">
    <w:abstractNumId w:val="8"/>
  </w:num>
  <w:num w:numId="11" w16cid:durableId="18169467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791"/>
    <w:rsid w:val="00000D1B"/>
    <w:rsid w:val="000D456B"/>
    <w:rsid w:val="000F229F"/>
    <w:rsid w:val="00102937"/>
    <w:rsid w:val="001264BD"/>
    <w:rsid w:val="001B6F7C"/>
    <w:rsid w:val="00217F81"/>
    <w:rsid w:val="002F6464"/>
    <w:rsid w:val="00302374"/>
    <w:rsid w:val="00335527"/>
    <w:rsid w:val="00375E46"/>
    <w:rsid w:val="003E100B"/>
    <w:rsid w:val="00453A97"/>
    <w:rsid w:val="004A4049"/>
    <w:rsid w:val="004E5013"/>
    <w:rsid w:val="00517791"/>
    <w:rsid w:val="00542F80"/>
    <w:rsid w:val="00604038"/>
    <w:rsid w:val="00664561"/>
    <w:rsid w:val="006F7925"/>
    <w:rsid w:val="007017C2"/>
    <w:rsid w:val="00705FAB"/>
    <w:rsid w:val="007237C1"/>
    <w:rsid w:val="007B2064"/>
    <w:rsid w:val="007B2C37"/>
    <w:rsid w:val="008C0E68"/>
    <w:rsid w:val="00973C7B"/>
    <w:rsid w:val="009E19EE"/>
    <w:rsid w:val="00A4239F"/>
    <w:rsid w:val="00C43935"/>
    <w:rsid w:val="00C534C3"/>
    <w:rsid w:val="00C71BC0"/>
    <w:rsid w:val="00C76BEE"/>
    <w:rsid w:val="00CB6C63"/>
    <w:rsid w:val="00CD2623"/>
    <w:rsid w:val="00CF4FB3"/>
    <w:rsid w:val="00D066B2"/>
    <w:rsid w:val="00D54A4A"/>
    <w:rsid w:val="00D76F9A"/>
    <w:rsid w:val="00DD3E3C"/>
    <w:rsid w:val="00EB4061"/>
    <w:rsid w:val="00EE068A"/>
    <w:rsid w:val="00EE4506"/>
    <w:rsid w:val="00F93312"/>
    <w:rsid w:val="00FC56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CBCFA"/>
  <w15:chartTrackingRefBased/>
  <w15:docId w15:val="{4006073D-E69D-4AB3-B4D7-A70AD348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5177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5177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517791"/>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517791"/>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517791"/>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517791"/>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517791"/>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517791"/>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517791"/>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7791"/>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517791"/>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517791"/>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517791"/>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517791"/>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517791"/>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517791"/>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517791"/>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517791"/>
    <w:rPr>
      <w:rFonts w:eastAsiaTheme="majorEastAsia" w:cstheme="majorBidi"/>
      <w:color w:val="272727" w:themeColor="text1" w:themeTint="D8"/>
    </w:rPr>
  </w:style>
  <w:style w:type="paragraph" w:styleId="Nzev">
    <w:name w:val="Title"/>
    <w:basedOn w:val="Normln"/>
    <w:next w:val="Normln"/>
    <w:link w:val="NzevChar"/>
    <w:uiPriority w:val="10"/>
    <w:qFormat/>
    <w:rsid w:val="005177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17791"/>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517791"/>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517791"/>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517791"/>
    <w:pPr>
      <w:spacing w:before="160"/>
      <w:jc w:val="center"/>
    </w:pPr>
    <w:rPr>
      <w:i/>
      <w:iCs/>
      <w:color w:val="404040" w:themeColor="text1" w:themeTint="BF"/>
    </w:rPr>
  </w:style>
  <w:style w:type="character" w:customStyle="1" w:styleId="CittChar">
    <w:name w:val="Citát Char"/>
    <w:basedOn w:val="Standardnpsmoodstavce"/>
    <w:link w:val="Citt"/>
    <w:uiPriority w:val="29"/>
    <w:rsid w:val="00517791"/>
    <w:rPr>
      <w:i/>
      <w:iCs/>
      <w:color w:val="404040" w:themeColor="text1" w:themeTint="BF"/>
    </w:rPr>
  </w:style>
  <w:style w:type="paragraph" w:styleId="Odstavecseseznamem">
    <w:name w:val="List Paragraph"/>
    <w:basedOn w:val="Normln"/>
    <w:uiPriority w:val="34"/>
    <w:qFormat/>
    <w:rsid w:val="00517791"/>
    <w:pPr>
      <w:ind w:left="720"/>
      <w:contextualSpacing/>
    </w:pPr>
  </w:style>
  <w:style w:type="character" w:styleId="Zdraznnintenzivn">
    <w:name w:val="Intense Emphasis"/>
    <w:basedOn w:val="Standardnpsmoodstavce"/>
    <w:uiPriority w:val="21"/>
    <w:qFormat/>
    <w:rsid w:val="00517791"/>
    <w:rPr>
      <w:i/>
      <w:iCs/>
      <w:color w:val="0F4761" w:themeColor="accent1" w:themeShade="BF"/>
    </w:rPr>
  </w:style>
  <w:style w:type="paragraph" w:styleId="Vrazncitt">
    <w:name w:val="Intense Quote"/>
    <w:basedOn w:val="Normln"/>
    <w:next w:val="Normln"/>
    <w:link w:val="VrazncittChar"/>
    <w:uiPriority w:val="30"/>
    <w:qFormat/>
    <w:rsid w:val="005177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517791"/>
    <w:rPr>
      <w:i/>
      <w:iCs/>
      <w:color w:val="0F4761" w:themeColor="accent1" w:themeShade="BF"/>
    </w:rPr>
  </w:style>
  <w:style w:type="character" w:styleId="Odkazintenzivn">
    <w:name w:val="Intense Reference"/>
    <w:basedOn w:val="Standardnpsmoodstavce"/>
    <w:uiPriority w:val="32"/>
    <w:qFormat/>
    <w:rsid w:val="00517791"/>
    <w:rPr>
      <w:b/>
      <w:bCs/>
      <w:smallCaps/>
      <w:color w:val="0F4761" w:themeColor="accent1" w:themeShade="BF"/>
      <w:spacing w:val="5"/>
    </w:rPr>
  </w:style>
  <w:style w:type="paragraph" w:styleId="Normlnweb">
    <w:name w:val="Normal (Web)"/>
    <w:basedOn w:val="Normln"/>
    <w:uiPriority w:val="99"/>
    <w:semiHidden/>
    <w:unhideWhenUsed/>
    <w:rsid w:val="001B6F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683285969">
      <w:bodyDiv w:val="1"/>
      <w:marLeft w:val="0"/>
      <w:marRight w:val="0"/>
      <w:marTop w:val="0"/>
      <w:marBottom w:val="0"/>
      <w:divBdr>
        <w:top w:val="none" w:sz="0" w:space="0" w:color="auto"/>
        <w:left w:val="none" w:sz="0" w:space="0" w:color="auto"/>
        <w:bottom w:val="none" w:sz="0" w:space="0" w:color="auto"/>
        <w:right w:val="none" w:sz="0" w:space="0" w:color="auto"/>
      </w:divBdr>
      <w:divsChild>
        <w:div w:id="829829101">
          <w:marLeft w:val="0"/>
          <w:marRight w:val="0"/>
          <w:marTop w:val="0"/>
          <w:marBottom w:val="0"/>
          <w:divBdr>
            <w:top w:val="none" w:sz="0" w:space="0" w:color="auto"/>
            <w:left w:val="none" w:sz="0" w:space="0" w:color="auto"/>
            <w:bottom w:val="none" w:sz="0" w:space="0" w:color="auto"/>
            <w:right w:val="none" w:sz="0" w:space="0" w:color="auto"/>
          </w:divBdr>
          <w:divsChild>
            <w:div w:id="819537360">
              <w:marLeft w:val="0"/>
              <w:marRight w:val="0"/>
              <w:marTop w:val="0"/>
              <w:marBottom w:val="0"/>
              <w:divBdr>
                <w:top w:val="none" w:sz="0" w:space="0" w:color="auto"/>
                <w:left w:val="none" w:sz="0" w:space="0" w:color="auto"/>
                <w:bottom w:val="none" w:sz="0" w:space="0" w:color="auto"/>
                <w:right w:val="none" w:sz="0" w:space="0" w:color="auto"/>
              </w:divBdr>
              <w:divsChild>
                <w:div w:id="1696269417">
                  <w:marLeft w:val="0"/>
                  <w:marRight w:val="0"/>
                  <w:marTop w:val="0"/>
                  <w:marBottom w:val="0"/>
                  <w:divBdr>
                    <w:top w:val="none" w:sz="0" w:space="0" w:color="auto"/>
                    <w:left w:val="none" w:sz="0" w:space="0" w:color="auto"/>
                    <w:bottom w:val="none" w:sz="0" w:space="0" w:color="auto"/>
                    <w:right w:val="none" w:sz="0" w:space="0" w:color="auto"/>
                  </w:divBdr>
                  <w:divsChild>
                    <w:div w:id="856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7540">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sChild>
                <w:div w:id="249513463">
                  <w:marLeft w:val="0"/>
                  <w:marRight w:val="0"/>
                  <w:marTop w:val="0"/>
                  <w:marBottom w:val="0"/>
                  <w:divBdr>
                    <w:top w:val="none" w:sz="0" w:space="0" w:color="auto"/>
                    <w:left w:val="none" w:sz="0" w:space="0" w:color="auto"/>
                    <w:bottom w:val="none" w:sz="0" w:space="0" w:color="auto"/>
                    <w:right w:val="none" w:sz="0" w:space="0" w:color="auto"/>
                  </w:divBdr>
                  <w:divsChild>
                    <w:div w:id="8769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122829">
      <w:bodyDiv w:val="1"/>
      <w:marLeft w:val="0"/>
      <w:marRight w:val="0"/>
      <w:marTop w:val="0"/>
      <w:marBottom w:val="0"/>
      <w:divBdr>
        <w:top w:val="none" w:sz="0" w:space="0" w:color="auto"/>
        <w:left w:val="none" w:sz="0" w:space="0" w:color="auto"/>
        <w:bottom w:val="none" w:sz="0" w:space="0" w:color="auto"/>
        <w:right w:val="none" w:sz="0" w:space="0" w:color="auto"/>
      </w:divBdr>
      <w:divsChild>
        <w:div w:id="1847019336">
          <w:marLeft w:val="0"/>
          <w:marRight w:val="0"/>
          <w:marTop w:val="0"/>
          <w:marBottom w:val="0"/>
          <w:divBdr>
            <w:top w:val="none" w:sz="0" w:space="0" w:color="auto"/>
            <w:left w:val="none" w:sz="0" w:space="0" w:color="auto"/>
            <w:bottom w:val="none" w:sz="0" w:space="0" w:color="auto"/>
            <w:right w:val="none" w:sz="0" w:space="0" w:color="auto"/>
          </w:divBdr>
          <w:divsChild>
            <w:div w:id="33627878">
              <w:marLeft w:val="0"/>
              <w:marRight w:val="0"/>
              <w:marTop w:val="0"/>
              <w:marBottom w:val="0"/>
              <w:divBdr>
                <w:top w:val="none" w:sz="0" w:space="0" w:color="auto"/>
                <w:left w:val="none" w:sz="0" w:space="0" w:color="auto"/>
                <w:bottom w:val="none" w:sz="0" w:space="0" w:color="auto"/>
                <w:right w:val="none" w:sz="0" w:space="0" w:color="auto"/>
              </w:divBdr>
              <w:divsChild>
                <w:div w:id="953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1266">
          <w:marLeft w:val="0"/>
          <w:marRight w:val="0"/>
          <w:marTop w:val="0"/>
          <w:marBottom w:val="0"/>
          <w:divBdr>
            <w:top w:val="none" w:sz="0" w:space="0" w:color="auto"/>
            <w:left w:val="none" w:sz="0" w:space="0" w:color="auto"/>
            <w:bottom w:val="none" w:sz="0" w:space="0" w:color="auto"/>
            <w:right w:val="none" w:sz="0" w:space="0" w:color="auto"/>
          </w:divBdr>
          <w:divsChild>
            <w:div w:id="18710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5043">
      <w:bodyDiv w:val="1"/>
      <w:marLeft w:val="0"/>
      <w:marRight w:val="0"/>
      <w:marTop w:val="0"/>
      <w:marBottom w:val="0"/>
      <w:divBdr>
        <w:top w:val="none" w:sz="0" w:space="0" w:color="auto"/>
        <w:left w:val="none" w:sz="0" w:space="0" w:color="auto"/>
        <w:bottom w:val="none" w:sz="0" w:space="0" w:color="auto"/>
        <w:right w:val="none" w:sz="0" w:space="0" w:color="auto"/>
      </w:divBdr>
    </w:div>
    <w:div w:id="919407153">
      <w:bodyDiv w:val="1"/>
      <w:marLeft w:val="0"/>
      <w:marRight w:val="0"/>
      <w:marTop w:val="0"/>
      <w:marBottom w:val="0"/>
      <w:divBdr>
        <w:top w:val="none" w:sz="0" w:space="0" w:color="auto"/>
        <w:left w:val="none" w:sz="0" w:space="0" w:color="auto"/>
        <w:bottom w:val="none" w:sz="0" w:space="0" w:color="auto"/>
        <w:right w:val="none" w:sz="0" w:space="0" w:color="auto"/>
      </w:divBdr>
      <w:divsChild>
        <w:div w:id="749348565">
          <w:marLeft w:val="0"/>
          <w:marRight w:val="0"/>
          <w:marTop w:val="0"/>
          <w:marBottom w:val="0"/>
          <w:divBdr>
            <w:top w:val="none" w:sz="0" w:space="0" w:color="auto"/>
            <w:left w:val="none" w:sz="0" w:space="0" w:color="auto"/>
            <w:bottom w:val="none" w:sz="0" w:space="0" w:color="auto"/>
            <w:right w:val="none" w:sz="0" w:space="0" w:color="auto"/>
          </w:divBdr>
          <w:divsChild>
            <w:div w:id="1810399105">
              <w:marLeft w:val="0"/>
              <w:marRight w:val="0"/>
              <w:marTop w:val="0"/>
              <w:marBottom w:val="0"/>
              <w:divBdr>
                <w:top w:val="none" w:sz="0" w:space="0" w:color="auto"/>
                <w:left w:val="none" w:sz="0" w:space="0" w:color="auto"/>
                <w:bottom w:val="none" w:sz="0" w:space="0" w:color="auto"/>
                <w:right w:val="none" w:sz="0" w:space="0" w:color="auto"/>
              </w:divBdr>
              <w:divsChild>
                <w:div w:id="1922179484">
                  <w:marLeft w:val="0"/>
                  <w:marRight w:val="0"/>
                  <w:marTop w:val="0"/>
                  <w:marBottom w:val="0"/>
                  <w:divBdr>
                    <w:top w:val="none" w:sz="0" w:space="0" w:color="auto"/>
                    <w:left w:val="none" w:sz="0" w:space="0" w:color="auto"/>
                    <w:bottom w:val="none" w:sz="0" w:space="0" w:color="auto"/>
                    <w:right w:val="none" w:sz="0" w:space="0" w:color="auto"/>
                  </w:divBdr>
                  <w:divsChild>
                    <w:div w:id="6876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7108">
          <w:marLeft w:val="0"/>
          <w:marRight w:val="0"/>
          <w:marTop w:val="0"/>
          <w:marBottom w:val="0"/>
          <w:divBdr>
            <w:top w:val="none" w:sz="0" w:space="0" w:color="auto"/>
            <w:left w:val="none" w:sz="0" w:space="0" w:color="auto"/>
            <w:bottom w:val="none" w:sz="0" w:space="0" w:color="auto"/>
            <w:right w:val="none" w:sz="0" w:space="0" w:color="auto"/>
          </w:divBdr>
          <w:divsChild>
            <w:div w:id="1012679469">
              <w:marLeft w:val="0"/>
              <w:marRight w:val="0"/>
              <w:marTop w:val="0"/>
              <w:marBottom w:val="0"/>
              <w:divBdr>
                <w:top w:val="none" w:sz="0" w:space="0" w:color="auto"/>
                <w:left w:val="none" w:sz="0" w:space="0" w:color="auto"/>
                <w:bottom w:val="none" w:sz="0" w:space="0" w:color="auto"/>
                <w:right w:val="none" w:sz="0" w:space="0" w:color="auto"/>
              </w:divBdr>
              <w:divsChild>
                <w:div w:id="961501815">
                  <w:marLeft w:val="0"/>
                  <w:marRight w:val="0"/>
                  <w:marTop w:val="0"/>
                  <w:marBottom w:val="0"/>
                  <w:divBdr>
                    <w:top w:val="none" w:sz="0" w:space="0" w:color="auto"/>
                    <w:left w:val="none" w:sz="0" w:space="0" w:color="auto"/>
                    <w:bottom w:val="none" w:sz="0" w:space="0" w:color="auto"/>
                    <w:right w:val="none" w:sz="0" w:space="0" w:color="auto"/>
                  </w:divBdr>
                  <w:divsChild>
                    <w:div w:id="10053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29920">
      <w:bodyDiv w:val="1"/>
      <w:marLeft w:val="0"/>
      <w:marRight w:val="0"/>
      <w:marTop w:val="0"/>
      <w:marBottom w:val="0"/>
      <w:divBdr>
        <w:top w:val="none" w:sz="0" w:space="0" w:color="auto"/>
        <w:left w:val="none" w:sz="0" w:space="0" w:color="auto"/>
        <w:bottom w:val="none" w:sz="0" w:space="0" w:color="auto"/>
        <w:right w:val="none" w:sz="0" w:space="0" w:color="auto"/>
      </w:divBdr>
    </w:div>
    <w:div w:id="987175921">
      <w:bodyDiv w:val="1"/>
      <w:marLeft w:val="0"/>
      <w:marRight w:val="0"/>
      <w:marTop w:val="0"/>
      <w:marBottom w:val="0"/>
      <w:divBdr>
        <w:top w:val="none" w:sz="0" w:space="0" w:color="auto"/>
        <w:left w:val="none" w:sz="0" w:space="0" w:color="auto"/>
        <w:bottom w:val="none" w:sz="0" w:space="0" w:color="auto"/>
        <w:right w:val="none" w:sz="0" w:space="0" w:color="auto"/>
      </w:divBdr>
    </w:div>
    <w:div w:id="1002582499">
      <w:bodyDiv w:val="1"/>
      <w:marLeft w:val="0"/>
      <w:marRight w:val="0"/>
      <w:marTop w:val="0"/>
      <w:marBottom w:val="0"/>
      <w:divBdr>
        <w:top w:val="none" w:sz="0" w:space="0" w:color="auto"/>
        <w:left w:val="none" w:sz="0" w:space="0" w:color="auto"/>
        <w:bottom w:val="none" w:sz="0" w:space="0" w:color="auto"/>
        <w:right w:val="none" w:sz="0" w:space="0" w:color="auto"/>
      </w:divBdr>
    </w:div>
    <w:div w:id="1019086554">
      <w:bodyDiv w:val="1"/>
      <w:marLeft w:val="0"/>
      <w:marRight w:val="0"/>
      <w:marTop w:val="0"/>
      <w:marBottom w:val="0"/>
      <w:divBdr>
        <w:top w:val="none" w:sz="0" w:space="0" w:color="auto"/>
        <w:left w:val="none" w:sz="0" w:space="0" w:color="auto"/>
        <w:bottom w:val="none" w:sz="0" w:space="0" w:color="auto"/>
        <w:right w:val="none" w:sz="0" w:space="0" w:color="auto"/>
      </w:divBdr>
    </w:div>
    <w:div w:id="1031997548">
      <w:bodyDiv w:val="1"/>
      <w:marLeft w:val="0"/>
      <w:marRight w:val="0"/>
      <w:marTop w:val="0"/>
      <w:marBottom w:val="0"/>
      <w:divBdr>
        <w:top w:val="none" w:sz="0" w:space="0" w:color="auto"/>
        <w:left w:val="none" w:sz="0" w:space="0" w:color="auto"/>
        <w:bottom w:val="none" w:sz="0" w:space="0" w:color="auto"/>
        <w:right w:val="none" w:sz="0" w:space="0" w:color="auto"/>
      </w:divBdr>
    </w:div>
    <w:div w:id="1202210493">
      <w:bodyDiv w:val="1"/>
      <w:marLeft w:val="0"/>
      <w:marRight w:val="0"/>
      <w:marTop w:val="0"/>
      <w:marBottom w:val="0"/>
      <w:divBdr>
        <w:top w:val="none" w:sz="0" w:space="0" w:color="auto"/>
        <w:left w:val="none" w:sz="0" w:space="0" w:color="auto"/>
        <w:bottom w:val="none" w:sz="0" w:space="0" w:color="auto"/>
        <w:right w:val="none" w:sz="0" w:space="0" w:color="auto"/>
      </w:divBdr>
      <w:divsChild>
        <w:div w:id="1765572191">
          <w:marLeft w:val="0"/>
          <w:marRight w:val="0"/>
          <w:marTop w:val="0"/>
          <w:marBottom w:val="0"/>
          <w:divBdr>
            <w:top w:val="none" w:sz="0" w:space="0" w:color="auto"/>
            <w:left w:val="none" w:sz="0" w:space="0" w:color="auto"/>
            <w:bottom w:val="none" w:sz="0" w:space="0" w:color="auto"/>
            <w:right w:val="none" w:sz="0" w:space="0" w:color="auto"/>
          </w:divBdr>
          <w:divsChild>
            <w:div w:id="479270509">
              <w:marLeft w:val="0"/>
              <w:marRight w:val="0"/>
              <w:marTop w:val="0"/>
              <w:marBottom w:val="0"/>
              <w:divBdr>
                <w:top w:val="none" w:sz="0" w:space="0" w:color="auto"/>
                <w:left w:val="none" w:sz="0" w:space="0" w:color="auto"/>
                <w:bottom w:val="none" w:sz="0" w:space="0" w:color="auto"/>
                <w:right w:val="none" w:sz="0" w:space="0" w:color="auto"/>
              </w:divBdr>
              <w:divsChild>
                <w:div w:id="17402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9179">
          <w:marLeft w:val="0"/>
          <w:marRight w:val="0"/>
          <w:marTop w:val="0"/>
          <w:marBottom w:val="0"/>
          <w:divBdr>
            <w:top w:val="none" w:sz="0" w:space="0" w:color="auto"/>
            <w:left w:val="none" w:sz="0" w:space="0" w:color="auto"/>
            <w:bottom w:val="none" w:sz="0" w:space="0" w:color="auto"/>
            <w:right w:val="none" w:sz="0" w:space="0" w:color="auto"/>
          </w:divBdr>
          <w:divsChild>
            <w:div w:id="17705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41537">
      <w:bodyDiv w:val="1"/>
      <w:marLeft w:val="0"/>
      <w:marRight w:val="0"/>
      <w:marTop w:val="0"/>
      <w:marBottom w:val="0"/>
      <w:divBdr>
        <w:top w:val="none" w:sz="0" w:space="0" w:color="auto"/>
        <w:left w:val="none" w:sz="0" w:space="0" w:color="auto"/>
        <w:bottom w:val="none" w:sz="0" w:space="0" w:color="auto"/>
        <w:right w:val="none" w:sz="0" w:space="0" w:color="auto"/>
      </w:divBdr>
    </w:div>
    <w:div w:id="1877812528">
      <w:bodyDiv w:val="1"/>
      <w:marLeft w:val="0"/>
      <w:marRight w:val="0"/>
      <w:marTop w:val="0"/>
      <w:marBottom w:val="0"/>
      <w:divBdr>
        <w:top w:val="none" w:sz="0" w:space="0" w:color="auto"/>
        <w:left w:val="none" w:sz="0" w:space="0" w:color="auto"/>
        <w:bottom w:val="none" w:sz="0" w:space="0" w:color="auto"/>
        <w:right w:val="none" w:sz="0" w:space="0" w:color="auto"/>
      </w:divBdr>
    </w:div>
    <w:div w:id="203129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ixabay.com/de/emoticon-winken-smiley-gesicht-25530/"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1424</Words>
  <Characters>8405</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Syryčanská Loukov</dc:creator>
  <cp:keywords/>
  <dc:description/>
  <cp:lastModifiedBy>Syryčanská Loukov</cp:lastModifiedBy>
  <cp:revision>4</cp:revision>
  <dcterms:created xsi:type="dcterms:W3CDTF">2024-12-05T19:27:00Z</dcterms:created>
  <dcterms:modified xsi:type="dcterms:W3CDTF">2024-12-05T19:39:00Z</dcterms:modified>
</cp:coreProperties>
</file>