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D7CF" w14:textId="77777777" w:rsidR="00FD41EE" w:rsidRPr="00FD41EE" w:rsidRDefault="00FD41EE" w:rsidP="00FD41EE">
      <w:pPr>
        <w:rPr>
          <w:b/>
          <w:bCs/>
        </w:rPr>
      </w:pPr>
      <w:r w:rsidRPr="00FD41EE">
        <w:rPr>
          <w:b/>
          <w:bCs/>
        </w:rPr>
        <w:t>Výukový plán hodiny: Digitální zařízení (4. třída)</w:t>
      </w:r>
    </w:p>
    <w:tbl>
      <w:tblPr>
        <w:tblW w:w="10780" w:type="dxa"/>
        <w:tblInd w:w="-859" w:type="dxa"/>
        <w:tblCellMar>
          <w:left w:w="70" w:type="dxa"/>
          <w:right w:w="70" w:type="dxa"/>
        </w:tblCellMar>
        <w:tblLook w:val="04A0" w:firstRow="1" w:lastRow="0" w:firstColumn="1" w:lastColumn="0" w:noHBand="0" w:noVBand="1"/>
      </w:tblPr>
      <w:tblGrid>
        <w:gridCol w:w="2830"/>
        <w:gridCol w:w="7950"/>
      </w:tblGrid>
      <w:tr w:rsidR="00FD41EE" w:rsidRPr="00FD41EE" w14:paraId="706032CF" w14:textId="77777777" w:rsidTr="00FD41EE">
        <w:trPr>
          <w:trHeight w:val="9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3D11A" w14:textId="77777777" w:rsidR="00FD41EE" w:rsidRPr="00FD41EE" w:rsidRDefault="00FD41EE" w:rsidP="00FD41EE">
            <w:pPr>
              <w:spacing w:after="0" w:line="240" w:lineRule="auto"/>
              <w:rPr>
                <w:rFonts w:ascii="Calibri" w:eastAsia="Times New Roman" w:hAnsi="Calibri" w:cs="Calibri"/>
                <w:b/>
                <w:bCs/>
                <w:color w:val="000000"/>
                <w:kern w:val="0"/>
                <w:sz w:val="24"/>
                <w:szCs w:val="24"/>
                <w:lang w:eastAsia="cs-CZ"/>
                <w14:ligatures w14:val="none"/>
              </w:rPr>
            </w:pPr>
            <w:r w:rsidRPr="00FD41EE">
              <w:rPr>
                <w:rFonts w:ascii="Calibri" w:eastAsia="Times New Roman" w:hAnsi="Calibri" w:cs="Calibri"/>
                <w:b/>
                <w:bCs/>
                <w:color w:val="000000"/>
                <w:kern w:val="0"/>
                <w:sz w:val="24"/>
                <w:szCs w:val="24"/>
                <w:lang w:eastAsia="cs-CZ"/>
                <w14:ligatures w14:val="none"/>
              </w:rPr>
              <w:t>Část hodiny</w:t>
            </w:r>
          </w:p>
        </w:tc>
        <w:tc>
          <w:tcPr>
            <w:tcW w:w="7950" w:type="dxa"/>
            <w:tcBorders>
              <w:top w:val="single" w:sz="4" w:space="0" w:color="auto"/>
              <w:left w:val="nil"/>
              <w:bottom w:val="single" w:sz="4" w:space="0" w:color="auto"/>
              <w:right w:val="single" w:sz="4" w:space="0" w:color="auto"/>
            </w:tcBorders>
            <w:shd w:val="clear" w:color="auto" w:fill="auto"/>
            <w:noWrap/>
            <w:vAlign w:val="bottom"/>
            <w:hideMark/>
          </w:tcPr>
          <w:p w14:paraId="5249B2E1" w14:textId="77777777" w:rsidR="00FD41EE" w:rsidRPr="00FD41EE" w:rsidRDefault="00FD41EE" w:rsidP="00FD41EE">
            <w:pPr>
              <w:spacing w:after="0" w:line="240" w:lineRule="auto"/>
              <w:rPr>
                <w:rFonts w:ascii="Calibri" w:eastAsia="Times New Roman" w:hAnsi="Calibri" w:cs="Calibri"/>
                <w:b/>
                <w:bCs/>
                <w:color w:val="000000"/>
                <w:kern w:val="0"/>
                <w:sz w:val="24"/>
                <w:szCs w:val="24"/>
                <w:lang w:eastAsia="cs-CZ"/>
                <w14:ligatures w14:val="none"/>
              </w:rPr>
            </w:pPr>
            <w:r w:rsidRPr="00FD41EE">
              <w:rPr>
                <w:rFonts w:ascii="Calibri" w:eastAsia="Times New Roman" w:hAnsi="Calibri" w:cs="Calibri"/>
                <w:b/>
                <w:bCs/>
                <w:color w:val="000000"/>
                <w:kern w:val="0"/>
                <w:sz w:val="24"/>
                <w:szCs w:val="24"/>
                <w:lang w:eastAsia="cs-CZ"/>
                <w14:ligatures w14:val="none"/>
              </w:rPr>
              <w:t>Popis</w:t>
            </w:r>
          </w:p>
        </w:tc>
      </w:tr>
      <w:tr w:rsidR="00FD41EE" w:rsidRPr="00FD41EE" w14:paraId="3FB83DA3" w14:textId="77777777" w:rsidTr="00FD41EE">
        <w:trPr>
          <w:trHeight w:val="9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8A1D92"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Úvod (5 min)</w:t>
            </w:r>
          </w:p>
        </w:tc>
        <w:tc>
          <w:tcPr>
            <w:tcW w:w="7950" w:type="dxa"/>
            <w:tcBorders>
              <w:top w:val="nil"/>
              <w:left w:val="nil"/>
              <w:bottom w:val="single" w:sz="4" w:space="0" w:color="auto"/>
              <w:right w:val="single" w:sz="4" w:space="0" w:color="auto"/>
            </w:tcBorders>
            <w:shd w:val="clear" w:color="auto" w:fill="auto"/>
            <w:vAlign w:val="bottom"/>
            <w:hideMark/>
          </w:tcPr>
          <w:p w14:paraId="0E9D32F3"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 Představte téma hodiny: Co jsou digitální zařízení? &lt;br&gt; - Diskuze: Kde se s nimi setkáváme? (např. doma, ve škole)</w:t>
            </w:r>
          </w:p>
        </w:tc>
      </w:tr>
      <w:tr w:rsidR="00FD41EE" w:rsidRPr="00FD41EE" w14:paraId="7FAA1EFE" w14:textId="77777777" w:rsidTr="00FD41EE">
        <w:trPr>
          <w:trHeight w:val="9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217A3F"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Hlavní část (20 min)</w:t>
            </w:r>
          </w:p>
        </w:tc>
        <w:tc>
          <w:tcPr>
            <w:tcW w:w="7950" w:type="dxa"/>
            <w:tcBorders>
              <w:top w:val="nil"/>
              <w:left w:val="nil"/>
              <w:bottom w:val="single" w:sz="4" w:space="0" w:color="auto"/>
              <w:right w:val="single" w:sz="4" w:space="0" w:color="auto"/>
            </w:tcBorders>
            <w:shd w:val="clear" w:color="auto" w:fill="auto"/>
            <w:vAlign w:val="bottom"/>
            <w:hideMark/>
          </w:tcPr>
          <w:p w14:paraId="115B892C"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 Představte různé typy digitálních zařízení (např. počítače, tablety, chytré telefony). &lt;br&gt; - Vysvětlete, k čemu slouží (např. komunikace, učení, zábava). &lt;br&gt; - Ukažte obrázky zařízení a diskutujte o jejich funkcích.</w:t>
            </w:r>
          </w:p>
        </w:tc>
      </w:tr>
      <w:tr w:rsidR="00FD41EE" w:rsidRPr="00FD41EE" w14:paraId="4A72853E" w14:textId="77777777" w:rsidTr="00FD41EE">
        <w:trPr>
          <w:trHeight w:val="9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C73F773"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Interakce s žáky (10 min)</w:t>
            </w:r>
          </w:p>
        </w:tc>
        <w:tc>
          <w:tcPr>
            <w:tcW w:w="7950" w:type="dxa"/>
            <w:tcBorders>
              <w:top w:val="nil"/>
              <w:left w:val="nil"/>
              <w:bottom w:val="single" w:sz="4" w:space="0" w:color="auto"/>
              <w:right w:val="single" w:sz="4" w:space="0" w:color="auto"/>
            </w:tcBorders>
            <w:shd w:val="clear" w:color="auto" w:fill="auto"/>
            <w:vAlign w:val="bottom"/>
            <w:hideMark/>
          </w:tcPr>
          <w:p w14:paraId="47E8D650"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 Rozdělte žáky do skupin a nechte je pojmenovat zařízení, která znají. &lt;br&gt; - Každá skupina představí své zařízení a jeho použití.</w:t>
            </w:r>
          </w:p>
        </w:tc>
      </w:tr>
      <w:tr w:rsidR="00FD41EE" w:rsidRPr="00FD41EE" w14:paraId="2BD621BC" w14:textId="77777777" w:rsidTr="00FD41EE">
        <w:trPr>
          <w:trHeight w:val="9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6E6E9F"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Závěr (5 min)</w:t>
            </w:r>
          </w:p>
        </w:tc>
        <w:tc>
          <w:tcPr>
            <w:tcW w:w="7950" w:type="dxa"/>
            <w:tcBorders>
              <w:top w:val="nil"/>
              <w:left w:val="nil"/>
              <w:bottom w:val="single" w:sz="4" w:space="0" w:color="auto"/>
              <w:right w:val="single" w:sz="4" w:space="0" w:color="auto"/>
            </w:tcBorders>
            <w:shd w:val="clear" w:color="auto" w:fill="auto"/>
            <w:vAlign w:val="bottom"/>
            <w:hideMark/>
          </w:tcPr>
          <w:p w14:paraId="75968E18"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 Shrňte klíčové body hodiny. &lt;br&gt; - Zeptejte se žáků, co se naučili.</w:t>
            </w:r>
          </w:p>
        </w:tc>
      </w:tr>
      <w:tr w:rsidR="00FD41EE" w:rsidRPr="00FD41EE" w14:paraId="6C57CC69" w14:textId="77777777" w:rsidTr="00FD41EE">
        <w:trPr>
          <w:trHeight w:val="9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D8FC3E"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Zpětná vazba (5 min)</w:t>
            </w:r>
          </w:p>
        </w:tc>
        <w:tc>
          <w:tcPr>
            <w:tcW w:w="7950" w:type="dxa"/>
            <w:tcBorders>
              <w:top w:val="nil"/>
              <w:left w:val="nil"/>
              <w:bottom w:val="single" w:sz="4" w:space="0" w:color="auto"/>
              <w:right w:val="single" w:sz="4" w:space="0" w:color="auto"/>
            </w:tcBorders>
            <w:shd w:val="clear" w:color="auto" w:fill="auto"/>
            <w:vAlign w:val="bottom"/>
            <w:hideMark/>
          </w:tcPr>
          <w:p w14:paraId="2F51B349"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 Krátký dotazník nebo ústní zpětná vazba: Co se jim líbilo? Co by chtěli vědět víc?</w:t>
            </w:r>
          </w:p>
        </w:tc>
      </w:tr>
    </w:tbl>
    <w:p w14:paraId="03650D10" w14:textId="77777777" w:rsidR="00FD41EE" w:rsidRDefault="00FD41EE"/>
    <w:p w14:paraId="7ECDF4ED" w14:textId="77777777" w:rsidR="00FD41EE" w:rsidRPr="00FD41EE" w:rsidRDefault="00FD41EE" w:rsidP="00FD41EE">
      <w:pPr>
        <w:rPr>
          <w:b/>
          <w:bCs/>
        </w:rPr>
      </w:pPr>
      <w:r w:rsidRPr="00FD41EE">
        <w:rPr>
          <w:b/>
          <w:bCs/>
        </w:rPr>
        <w:t>Klíčové pojmy a metody</w:t>
      </w:r>
    </w:p>
    <w:tbl>
      <w:tblPr>
        <w:tblW w:w="5540" w:type="dxa"/>
        <w:tblCellMar>
          <w:left w:w="70" w:type="dxa"/>
          <w:right w:w="70" w:type="dxa"/>
        </w:tblCellMar>
        <w:tblLook w:val="04A0" w:firstRow="1" w:lastRow="0" w:firstColumn="1" w:lastColumn="0" w:noHBand="0" w:noVBand="1"/>
      </w:tblPr>
      <w:tblGrid>
        <w:gridCol w:w="2000"/>
        <w:gridCol w:w="3540"/>
      </w:tblGrid>
      <w:tr w:rsidR="00FD41EE" w:rsidRPr="00FD41EE" w14:paraId="04F5F23D" w14:textId="77777777" w:rsidTr="00FD41EE">
        <w:trPr>
          <w:trHeight w:val="31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D282" w14:textId="77777777" w:rsidR="00FD41EE" w:rsidRPr="00FD41EE" w:rsidRDefault="00FD41EE" w:rsidP="00FD41EE">
            <w:pPr>
              <w:spacing w:after="0" w:line="240" w:lineRule="auto"/>
              <w:rPr>
                <w:rFonts w:ascii="Calibri" w:eastAsia="Times New Roman" w:hAnsi="Calibri" w:cs="Calibri"/>
                <w:b/>
                <w:bCs/>
                <w:color w:val="000000"/>
                <w:kern w:val="0"/>
                <w:sz w:val="24"/>
                <w:szCs w:val="24"/>
                <w:lang w:eastAsia="cs-CZ"/>
                <w14:ligatures w14:val="none"/>
              </w:rPr>
            </w:pPr>
            <w:r w:rsidRPr="00FD41EE">
              <w:rPr>
                <w:rFonts w:ascii="Calibri" w:eastAsia="Times New Roman" w:hAnsi="Calibri" w:cs="Calibri"/>
                <w:b/>
                <w:bCs/>
                <w:color w:val="000000"/>
                <w:kern w:val="0"/>
                <w:sz w:val="24"/>
                <w:szCs w:val="24"/>
                <w:lang w:eastAsia="cs-CZ"/>
                <w14:ligatures w14:val="none"/>
              </w:rPr>
              <w:t>Pojem</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14:paraId="2B26A789" w14:textId="77777777" w:rsidR="00FD41EE" w:rsidRPr="00FD41EE" w:rsidRDefault="00FD41EE" w:rsidP="00FD41EE">
            <w:pPr>
              <w:spacing w:after="0" w:line="240" w:lineRule="auto"/>
              <w:rPr>
                <w:rFonts w:ascii="Calibri" w:eastAsia="Times New Roman" w:hAnsi="Calibri" w:cs="Calibri"/>
                <w:b/>
                <w:bCs/>
                <w:color w:val="000000"/>
                <w:kern w:val="0"/>
                <w:sz w:val="24"/>
                <w:szCs w:val="24"/>
                <w:lang w:eastAsia="cs-CZ"/>
                <w14:ligatures w14:val="none"/>
              </w:rPr>
            </w:pPr>
            <w:r w:rsidRPr="00FD41EE">
              <w:rPr>
                <w:rFonts w:ascii="Calibri" w:eastAsia="Times New Roman" w:hAnsi="Calibri" w:cs="Calibri"/>
                <w:b/>
                <w:bCs/>
                <w:color w:val="000000"/>
                <w:kern w:val="0"/>
                <w:sz w:val="24"/>
                <w:szCs w:val="24"/>
                <w:lang w:eastAsia="cs-CZ"/>
                <w14:ligatures w14:val="none"/>
              </w:rPr>
              <w:t>Vysvětlení</w:t>
            </w:r>
          </w:p>
        </w:tc>
      </w:tr>
      <w:tr w:rsidR="00FD41EE" w:rsidRPr="00FD41EE" w14:paraId="547B1346" w14:textId="77777777" w:rsidTr="00FD41EE">
        <w:trPr>
          <w:trHeight w:val="62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A5ABBDD"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Digitální zařízení</w:t>
            </w:r>
          </w:p>
        </w:tc>
        <w:tc>
          <w:tcPr>
            <w:tcW w:w="3540" w:type="dxa"/>
            <w:tcBorders>
              <w:top w:val="nil"/>
              <w:left w:val="nil"/>
              <w:bottom w:val="single" w:sz="4" w:space="0" w:color="auto"/>
              <w:right w:val="single" w:sz="4" w:space="0" w:color="auto"/>
            </w:tcBorders>
            <w:shd w:val="clear" w:color="auto" w:fill="auto"/>
            <w:vAlign w:val="bottom"/>
            <w:hideMark/>
          </w:tcPr>
          <w:p w14:paraId="35E605D9"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Elektronické přístroje, které zpracovávají data.</w:t>
            </w:r>
          </w:p>
        </w:tc>
      </w:tr>
      <w:tr w:rsidR="00FD41EE" w:rsidRPr="00FD41EE" w14:paraId="329CCD1D" w14:textId="77777777" w:rsidTr="00FD41EE">
        <w:trPr>
          <w:trHeight w:val="62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09F3C2D"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Počítač</w:t>
            </w:r>
          </w:p>
        </w:tc>
        <w:tc>
          <w:tcPr>
            <w:tcW w:w="3540" w:type="dxa"/>
            <w:tcBorders>
              <w:top w:val="nil"/>
              <w:left w:val="nil"/>
              <w:bottom w:val="single" w:sz="4" w:space="0" w:color="auto"/>
              <w:right w:val="single" w:sz="4" w:space="0" w:color="auto"/>
            </w:tcBorders>
            <w:shd w:val="clear" w:color="auto" w:fill="auto"/>
            <w:vAlign w:val="bottom"/>
            <w:hideMark/>
          </w:tcPr>
          <w:p w14:paraId="47D4325C"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Zařízení pro práci s informacemi a komunikaci.</w:t>
            </w:r>
          </w:p>
        </w:tc>
      </w:tr>
      <w:tr w:rsidR="00FD41EE" w:rsidRPr="00FD41EE" w14:paraId="1F39F581" w14:textId="77777777" w:rsidTr="00FD41EE">
        <w:trPr>
          <w:trHeight w:val="62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4759545"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Tablet</w:t>
            </w:r>
          </w:p>
        </w:tc>
        <w:tc>
          <w:tcPr>
            <w:tcW w:w="3540" w:type="dxa"/>
            <w:tcBorders>
              <w:top w:val="nil"/>
              <w:left w:val="nil"/>
              <w:bottom w:val="single" w:sz="4" w:space="0" w:color="auto"/>
              <w:right w:val="single" w:sz="4" w:space="0" w:color="auto"/>
            </w:tcBorders>
            <w:shd w:val="clear" w:color="auto" w:fill="auto"/>
            <w:vAlign w:val="bottom"/>
            <w:hideMark/>
          </w:tcPr>
          <w:p w14:paraId="6DEC59B2"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Přenosné zařízení s dotykovým displejem.</w:t>
            </w:r>
          </w:p>
        </w:tc>
      </w:tr>
      <w:tr w:rsidR="00FD41EE" w:rsidRPr="00FD41EE" w14:paraId="721BD742" w14:textId="77777777" w:rsidTr="00FD41EE">
        <w:trPr>
          <w:trHeight w:val="62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D8C28D0"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Chytrý telefon</w:t>
            </w:r>
          </w:p>
        </w:tc>
        <w:tc>
          <w:tcPr>
            <w:tcW w:w="3540" w:type="dxa"/>
            <w:tcBorders>
              <w:top w:val="nil"/>
              <w:left w:val="nil"/>
              <w:bottom w:val="single" w:sz="4" w:space="0" w:color="auto"/>
              <w:right w:val="single" w:sz="4" w:space="0" w:color="auto"/>
            </w:tcBorders>
            <w:shd w:val="clear" w:color="auto" w:fill="auto"/>
            <w:vAlign w:val="bottom"/>
            <w:hideMark/>
          </w:tcPr>
          <w:p w14:paraId="550669F6"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Mobilní zařízení pro volání a internet.</w:t>
            </w:r>
          </w:p>
        </w:tc>
      </w:tr>
      <w:tr w:rsidR="00FD41EE" w:rsidRPr="00FD41EE" w14:paraId="76C44340" w14:textId="77777777" w:rsidTr="00FD41EE">
        <w:trPr>
          <w:trHeight w:val="62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11DF776"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Internet</w:t>
            </w:r>
          </w:p>
        </w:tc>
        <w:tc>
          <w:tcPr>
            <w:tcW w:w="3540" w:type="dxa"/>
            <w:tcBorders>
              <w:top w:val="nil"/>
              <w:left w:val="nil"/>
              <w:bottom w:val="single" w:sz="4" w:space="0" w:color="auto"/>
              <w:right w:val="single" w:sz="4" w:space="0" w:color="auto"/>
            </w:tcBorders>
            <w:shd w:val="clear" w:color="auto" w:fill="auto"/>
            <w:vAlign w:val="bottom"/>
            <w:hideMark/>
          </w:tcPr>
          <w:p w14:paraId="65AB46B4" w14:textId="77777777" w:rsidR="00FD41EE" w:rsidRPr="00FD41EE" w:rsidRDefault="00FD41EE" w:rsidP="00FD41EE">
            <w:pPr>
              <w:spacing w:after="0" w:line="240" w:lineRule="auto"/>
              <w:rPr>
                <w:rFonts w:ascii="Calibri" w:eastAsia="Times New Roman" w:hAnsi="Calibri" w:cs="Calibri"/>
                <w:color w:val="000000"/>
                <w:kern w:val="0"/>
                <w:sz w:val="24"/>
                <w:szCs w:val="24"/>
                <w:lang w:eastAsia="cs-CZ"/>
                <w14:ligatures w14:val="none"/>
              </w:rPr>
            </w:pPr>
            <w:r w:rsidRPr="00FD41EE">
              <w:rPr>
                <w:rFonts w:ascii="Calibri" w:eastAsia="Times New Roman" w:hAnsi="Calibri" w:cs="Calibri"/>
                <w:color w:val="000000"/>
                <w:kern w:val="0"/>
                <w:sz w:val="24"/>
                <w:szCs w:val="24"/>
                <w:lang w:eastAsia="cs-CZ"/>
                <w14:ligatures w14:val="none"/>
              </w:rPr>
              <w:t>Síť, která propojuje zařízení a umožňuje sdílení informací.</w:t>
            </w:r>
          </w:p>
        </w:tc>
      </w:tr>
    </w:tbl>
    <w:p w14:paraId="6D867E52" w14:textId="77777777" w:rsidR="00FD41EE" w:rsidRDefault="00FD41EE"/>
    <w:p w14:paraId="307B7472" w14:textId="77777777" w:rsidR="00FD41EE" w:rsidRPr="00FD41EE" w:rsidRDefault="00FD41EE" w:rsidP="00FD41EE">
      <w:pPr>
        <w:rPr>
          <w:b/>
          <w:bCs/>
        </w:rPr>
      </w:pPr>
      <w:r w:rsidRPr="00FD41EE">
        <w:rPr>
          <w:b/>
          <w:bCs/>
        </w:rPr>
        <w:t>Otázky pro ověření znalostí</w:t>
      </w:r>
    </w:p>
    <w:p w14:paraId="0B2F1295" w14:textId="77777777" w:rsidR="00FD41EE" w:rsidRPr="00FD41EE" w:rsidRDefault="00FD41EE" w:rsidP="00FD41EE">
      <w:pPr>
        <w:numPr>
          <w:ilvl w:val="0"/>
          <w:numId w:val="1"/>
        </w:numPr>
      </w:pPr>
      <w:r w:rsidRPr="00FD41EE">
        <w:rPr>
          <w:b/>
          <w:bCs/>
        </w:rPr>
        <w:t>Co je digitální zařízení?</w:t>
      </w:r>
    </w:p>
    <w:p w14:paraId="27E89773" w14:textId="77777777" w:rsidR="00FD41EE" w:rsidRPr="00FD41EE" w:rsidRDefault="00FD41EE" w:rsidP="00FD41EE">
      <w:pPr>
        <w:numPr>
          <w:ilvl w:val="1"/>
          <w:numId w:val="1"/>
        </w:numPr>
      </w:pPr>
      <w:r w:rsidRPr="00FD41EE">
        <w:t>Odpověď: Elektronické přístroje, které zpracovávají data.</w:t>
      </w:r>
    </w:p>
    <w:p w14:paraId="2106EEE5" w14:textId="77777777" w:rsidR="00FD41EE" w:rsidRPr="00FD41EE" w:rsidRDefault="00FD41EE" w:rsidP="00FD41EE">
      <w:pPr>
        <w:numPr>
          <w:ilvl w:val="0"/>
          <w:numId w:val="1"/>
        </w:numPr>
      </w:pPr>
      <w:r w:rsidRPr="00FD41EE">
        <w:rPr>
          <w:b/>
          <w:bCs/>
        </w:rPr>
        <w:t>Jaké digitální zařízení používáte doma?</w:t>
      </w:r>
    </w:p>
    <w:p w14:paraId="2207920C" w14:textId="77777777" w:rsidR="00FD41EE" w:rsidRPr="00FD41EE" w:rsidRDefault="00FD41EE" w:rsidP="00FD41EE">
      <w:pPr>
        <w:numPr>
          <w:ilvl w:val="1"/>
          <w:numId w:val="1"/>
        </w:numPr>
      </w:pPr>
      <w:r w:rsidRPr="00FD41EE">
        <w:t>Odpověď: Např. počítač, tablet, chytrý telefon.</w:t>
      </w:r>
    </w:p>
    <w:p w14:paraId="177A9B72" w14:textId="77777777" w:rsidR="00FD41EE" w:rsidRPr="00FD41EE" w:rsidRDefault="00FD41EE" w:rsidP="00FD41EE">
      <w:pPr>
        <w:numPr>
          <w:ilvl w:val="0"/>
          <w:numId w:val="1"/>
        </w:numPr>
      </w:pPr>
      <w:r w:rsidRPr="00FD41EE">
        <w:rPr>
          <w:b/>
          <w:bCs/>
        </w:rPr>
        <w:t>K čemu slouží chytrý telefon?</w:t>
      </w:r>
    </w:p>
    <w:p w14:paraId="55AA2A05" w14:textId="77777777" w:rsidR="00FD41EE" w:rsidRPr="00FD41EE" w:rsidRDefault="00FD41EE" w:rsidP="00FD41EE">
      <w:pPr>
        <w:numPr>
          <w:ilvl w:val="1"/>
          <w:numId w:val="1"/>
        </w:numPr>
      </w:pPr>
      <w:r w:rsidRPr="00FD41EE">
        <w:t>Odpověď: K volání, posílání zpráv a přístupu na internet</w:t>
      </w:r>
    </w:p>
    <w:p w14:paraId="7AE96DB7" w14:textId="144DC128" w:rsidR="00FD41EE" w:rsidRDefault="006C2DB1">
      <w:pPr>
        <w:rPr>
          <w:noProof/>
        </w:rPr>
      </w:pPr>
      <w:r>
        <w:rPr>
          <w:noProof/>
        </w:rPr>
        <w:lastRenderedPageBreak/>
        <w:drawing>
          <wp:anchor distT="0" distB="0" distL="114300" distR="114300" simplePos="0" relativeHeight="251658240" behindDoc="1" locked="0" layoutInCell="1" allowOverlap="1" wp14:anchorId="1C4C614F" wp14:editId="1C8BC4DA">
            <wp:simplePos x="0" y="0"/>
            <wp:positionH relativeFrom="column">
              <wp:posOffset>1905</wp:posOffset>
            </wp:positionH>
            <wp:positionV relativeFrom="paragraph">
              <wp:posOffset>1905</wp:posOffset>
            </wp:positionV>
            <wp:extent cx="3556000" cy="3556000"/>
            <wp:effectExtent l="0" t="0" r="6350" b="6350"/>
            <wp:wrapTight wrapText="bothSides">
              <wp:wrapPolygon edited="0">
                <wp:start x="0" y="0"/>
                <wp:lineTo x="0" y="21523"/>
                <wp:lineTo x="21523" y="21523"/>
                <wp:lineTo x="21523" y="0"/>
                <wp:lineTo x="0" y="0"/>
              </wp:wrapPolygon>
            </wp:wrapTight>
            <wp:docPr id="930211473" name="Obrázek 1" descr="Obsah obrázku Mobilní telefon, Přenosné komunikační zařízení, přístroj, doplň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11473" name="Obrázek 1" descr="Obsah obrázku Mobilní telefon, Přenosné komunikační zařízení, přístroj, doplňky&#10;&#10;Popis byl vytvořen automaticky"/>
                    <pic:cNvPicPr/>
                  </pic:nvPicPr>
                  <pic:blipFill>
                    <a:blip r:embed="rId5"/>
                    <a:stretch>
                      <a:fillRect/>
                    </a:stretch>
                  </pic:blipFill>
                  <pic:spPr>
                    <a:xfrm>
                      <a:off x="0" y="0"/>
                      <a:ext cx="3556000" cy="3556000"/>
                    </a:xfrm>
                    <a:prstGeom prst="rect">
                      <a:avLst/>
                    </a:prstGeom>
                  </pic:spPr>
                </pic:pic>
              </a:graphicData>
            </a:graphic>
          </wp:anchor>
        </w:drawing>
      </w:r>
      <w:r>
        <w:rPr>
          <w:noProof/>
        </w:rPr>
        <w:drawing>
          <wp:inline distT="0" distB="0" distL="0" distR="0" wp14:anchorId="05F7E258" wp14:editId="5CE7A939">
            <wp:extent cx="3613150" cy="3613150"/>
            <wp:effectExtent l="0" t="0" r="6350" b="6350"/>
            <wp:docPr id="35151520" name="Obrázek 2" descr="Obsah obrázku interiér, počítač, Výstupní zařízení, Počítačový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1520" name="Obrázek 2" descr="Obsah obrázku interiér, počítač, Výstupní zařízení, Počítačový stůl&#10;&#10;Popis byl vytvořen automaticky"/>
                    <pic:cNvPicPr/>
                  </pic:nvPicPr>
                  <pic:blipFill>
                    <a:blip r:embed="rId6"/>
                    <a:stretch>
                      <a:fillRect/>
                    </a:stretch>
                  </pic:blipFill>
                  <pic:spPr>
                    <a:xfrm>
                      <a:off x="0" y="0"/>
                      <a:ext cx="3613150" cy="3613150"/>
                    </a:xfrm>
                    <a:prstGeom prst="rect">
                      <a:avLst/>
                    </a:prstGeom>
                  </pic:spPr>
                </pic:pic>
              </a:graphicData>
            </a:graphic>
          </wp:inline>
        </w:drawing>
      </w:r>
    </w:p>
    <w:p w14:paraId="2FA42ED1" w14:textId="77777777" w:rsidR="006C2DB1" w:rsidRPr="006C2DB1" w:rsidRDefault="006C2DB1" w:rsidP="006C2DB1"/>
    <w:p w14:paraId="2C4B1947" w14:textId="53850F9C" w:rsidR="006C2DB1" w:rsidRDefault="006C2DB1" w:rsidP="006C2DB1">
      <w:r>
        <w:t xml:space="preserve">Obrázky vygenerované umělou inteligencí. </w:t>
      </w:r>
      <w:r>
        <w:br/>
      </w:r>
      <w:r>
        <w:br/>
        <w:t>Zhodnocení:</w:t>
      </w:r>
      <w:r>
        <w:br/>
        <w:t xml:space="preserve">AI je skvělý pomocník, ale v chatu GPT mi ten čas moc neušetřila. Zvolila jsem ji lehké téma, takže bych to měla možná rychleji, kdybych to vymyslela sama. Věřím, že kdybych měla složitější téma, tak to dost pomůže, protože stačí jen zvolit dobrý </w:t>
      </w:r>
      <w:r w:rsidRPr="006C2DB1">
        <w:t>Prompt</w:t>
      </w:r>
      <w:r>
        <w:t xml:space="preserve">. Někdy AI na přípravu hodiny </w:t>
      </w:r>
      <w:r>
        <w:lastRenderedPageBreak/>
        <w:t xml:space="preserve">používám, ale ne na celý výukový plán hodiny, ale jen na inspiraci klíčových bodů a otázek. </w:t>
      </w:r>
      <w:r>
        <w:br/>
      </w:r>
      <w:r>
        <w:br/>
      </w:r>
    </w:p>
    <w:p w14:paraId="559CEE1D" w14:textId="77777777" w:rsidR="006C2DB1" w:rsidRPr="006C2DB1" w:rsidRDefault="006C2DB1" w:rsidP="006C2DB1"/>
    <w:sectPr w:rsidR="006C2DB1" w:rsidRPr="006C2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11767"/>
    <w:multiLevelType w:val="multilevel"/>
    <w:tmpl w:val="E982B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4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EE"/>
    <w:rsid w:val="00284A5F"/>
    <w:rsid w:val="006C2DB1"/>
    <w:rsid w:val="00877FEE"/>
    <w:rsid w:val="00990E85"/>
    <w:rsid w:val="00FD4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6D4D"/>
  <w15:chartTrackingRefBased/>
  <w15:docId w15:val="{6EF45AA6-9906-4D33-AFBE-822DA853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D4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D4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FD41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D41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D41E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D41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D41E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D41E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D41E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1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D41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FD41E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D41E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D41E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D41E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D41E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D41E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D41EE"/>
    <w:rPr>
      <w:rFonts w:eastAsiaTheme="majorEastAsia" w:cstheme="majorBidi"/>
      <w:color w:val="272727" w:themeColor="text1" w:themeTint="D8"/>
    </w:rPr>
  </w:style>
  <w:style w:type="paragraph" w:styleId="Nzev">
    <w:name w:val="Title"/>
    <w:basedOn w:val="Normln"/>
    <w:next w:val="Normln"/>
    <w:link w:val="NzevChar"/>
    <w:uiPriority w:val="10"/>
    <w:qFormat/>
    <w:rsid w:val="00FD4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41E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D41E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D41E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D41EE"/>
    <w:pPr>
      <w:spacing w:before="160"/>
      <w:jc w:val="center"/>
    </w:pPr>
    <w:rPr>
      <w:i/>
      <w:iCs/>
      <w:color w:val="404040" w:themeColor="text1" w:themeTint="BF"/>
    </w:rPr>
  </w:style>
  <w:style w:type="character" w:customStyle="1" w:styleId="CittChar">
    <w:name w:val="Citát Char"/>
    <w:basedOn w:val="Standardnpsmoodstavce"/>
    <w:link w:val="Citt"/>
    <w:uiPriority w:val="29"/>
    <w:rsid w:val="00FD41EE"/>
    <w:rPr>
      <w:i/>
      <w:iCs/>
      <w:color w:val="404040" w:themeColor="text1" w:themeTint="BF"/>
    </w:rPr>
  </w:style>
  <w:style w:type="paragraph" w:styleId="Odstavecseseznamem">
    <w:name w:val="List Paragraph"/>
    <w:basedOn w:val="Normln"/>
    <w:uiPriority w:val="34"/>
    <w:qFormat/>
    <w:rsid w:val="00FD41EE"/>
    <w:pPr>
      <w:ind w:left="720"/>
      <w:contextualSpacing/>
    </w:pPr>
  </w:style>
  <w:style w:type="character" w:styleId="Zdraznnintenzivn">
    <w:name w:val="Intense Emphasis"/>
    <w:basedOn w:val="Standardnpsmoodstavce"/>
    <w:uiPriority w:val="21"/>
    <w:qFormat/>
    <w:rsid w:val="00FD41EE"/>
    <w:rPr>
      <w:i/>
      <w:iCs/>
      <w:color w:val="0F4761" w:themeColor="accent1" w:themeShade="BF"/>
    </w:rPr>
  </w:style>
  <w:style w:type="paragraph" w:styleId="Vrazncitt">
    <w:name w:val="Intense Quote"/>
    <w:basedOn w:val="Normln"/>
    <w:next w:val="Normln"/>
    <w:link w:val="VrazncittChar"/>
    <w:uiPriority w:val="30"/>
    <w:qFormat/>
    <w:rsid w:val="00FD4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D41EE"/>
    <w:rPr>
      <w:i/>
      <w:iCs/>
      <w:color w:val="0F4761" w:themeColor="accent1" w:themeShade="BF"/>
    </w:rPr>
  </w:style>
  <w:style w:type="character" w:styleId="Odkazintenzivn">
    <w:name w:val="Intense Reference"/>
    <w:basedOn w:val="Standardnpsmoodstavce"/>
    <w:uiPriority w:val="32"/>
    <w:qFormat/>
    <w:rsid w:val="00FD41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85882">
      <w:bodyDiv w:val="1"/>
      <w:marLeft w:val="0"/>
      <w:marRight w:val="0"/>
      <w:marTop w:val="0"/>
      <w:marBottom w:val="0"/>
      <w:divBdr>
        <w:top w:val="none" w:sz="0" w:space="0" w:color="auto"/>
        <w:left w:val="none" w:sz="0" w:space="0" w:color="auto"/>
        <w:bottom w:val="none" w:sz="0" w:space="0" w:color="auto"/>
        <w:right w:val="none" w:sz="0" w:space="0" w:color="auto"/>
      </w:divBdr>
    </w:div>
    <w:div w:id="492651209">
      <w:bodyDiv w:val="1"/>
      <w:marLeft w:val="0"/>
      <w:marRight w:val="0"/>
      <w:marTop w:val="0"/>
      <w:marBottom w:val="0"/>
      <w:divBdr>
        <w:top w:val="none" w:sz="0" w:space="0" w:color="auto"/>
        <w:left w:val="none" w:sz="0" w:space="0" w:color="auto"/>
        <w:bottom w:val="none" w:sz="0" w:space="0" w:color="auto"/>
        <w:right w:val="none" w:sz="0" w:space="0" w:color="auto"/>
      </w:divBdr>
    </w:div>
    <w:div w:id="568542009">
      <w:bodyDiv w:val="1"/>
      <w:marLeft w:val="0"/>
      <w:marRight w:val="0"/>
      <w:marTop w:val="0"/>
      <w:marBottom w:val="0"/>
      <w:divBdr>
        <w:top w:val="none" w:sz="0" w:space="0" w:color="auto"/>
        <w:left w:val="none" w:sz="0" w:space="0" w:color="auto"/>
        <w:bottom w:val="none" w:sz="0" w:space="0" w:color="auto"/>
        <w:right w:val="none" w:sz="0" w:space="0" w:color="auto"/>
      </w:divBdr>
    </w:div>
    <w:div w:id="597443770">
      <w:bodyDiv w:val="1"/>
      <w:marLeft w:val="0"/>
      <w:marRight w:val="0"/>
      <w:marTop w:val="0"/>
      <w:marBottom w:val="0"/>
      <w:divBdr>
        <w:top w:val="none" w:sz="0" w:space="0" w:color="auto"/>
        <w:left w:val="none" w:sz="0" w:space="0" w:color="auto"/>
        <w:bottom w:val="none" w:sz="0" w:space="0" w:color="auto"/>
        <w:right w:val="none" w:sz="0" w:space="0" w:color="auto"/>
      </w:divBdr>
    </w:div>
    <w:div w:id="691998736">
      <w:bodyDiv w:val="1"/>
      <w:marLeft w:val="0"/>
      <w:marRight w:val="0"/>
      <w:marTop w:val="0"/>
      <w:marBottom w:val="0"/>
      <w:divBdr>
        <w:top w:val="none" w:sz="0" w:space="0" w:color="auto"/>
        <w:left w:val="none" w:sz="0" w:space="0" w:color="auto"/>
        <w:bottom w:val="none" w:sz="0" w:space="0" w:color="auto"/>
        <w:right w:val="none" w:sz="0" w:space="0" w:color="auto"/>
      </w:divBdr>
    </w:div>
    <w:div w:id="785150512">
      <w:bodyDiv w:val="1"/>
      <w:marLeft w:val="0"/>
      <w:marRight w:val="0"/>
      <w:marTop w:val="0"/>
      <w:marBottom w:val="0"/>
      <w:divBdr>
        <w:top w:val="none" w:sz="0" w:space="0" w:color="auto"/>
        <w:left w:val="none" w:sz="0" w:space="0" w:color="auto"/>
        <w:bottom w:val="none" w:sz="0" w:space="0" w:color="auto"/>
        <w:right w:val="none" w:sz="0" w:space="0" w:color="auto"/>
      </w:divBdr>
    </w:div>
    <w:div w:id="1163547735">
      <w:bodyDiv w:val="1"/>
      <w:marLeft w:val="0"/>
      <w:marRight w:val="0"/>
      <w:marTop w:val="0"/>
      <w:marBottom w:val="0"/>
      <w:divBdr>
        <w:top w:val="none" w:sz="0" w:space="0" w:color="auto"/>
        <w:left w:val="none" w:sz="0" w:space="0" w:color="auto"/>
        <w:bottom w:val="none" w:sz="0" w:space="0" w:color="auto"/>
        <w:right w:val="none" w:sz="0" w:space="0" w:color="auto"/>
      </w:divBdr>
    </w:div>
    <w:div w:id="1269772918">
      <w:bodyDiv w:val="1"/>
      <w:marLeft w:val="0"/>
      <w:marRight w:val="0"/>
      <w:marTop w:val="0"/>
      <w:marBottom w:val="0"/>
      <w:divBdr>
        <w:top w:val="none" w:sz="0" w:space="0" w:color="auto"/>
        <w:left w:val="none" w:sz="0" w:space="0" w:color="auto"/>
        <w:bottom w:val="none" w:sz="0" w:space="0" w:color="auto"/>
        <w:right w:val="none" w:sz="0" w:space="0" w:color="auto"/>
      </w:divBdr>
    </w:div>
    <w:div w:id="1349990993">
      <w:bodyDiv w:val="1"/>
      <w:marLeft w:val="0"/>
      <w:marRight w:val="0"/>
      <w:marTop w:val="0"/>
      <w:marBottom w:val="0"/>
      <w:divBdr>
        <w:top w:val="none" w:sz="0" w:space="0" w:color="auto"/>
        <w:left w:val="none" w:sz="0" w:space="0" w:color="auto"/>
        <w:bottom w:val="none" w:sz="0" w:space="0" w:color="auto"/>
        <w:right w:val="none" w:sz="0" w:space="0" w:color="auto"/>
      </w:divBdr>
    </w:div>
    <w:div w:id="1727483011">
      <w:bodyDiv w:val="1"/>
      <w:marLeft w:val="0"/>
      <w:marRight w:val="0"/>
      <w:marTop w:val="0"/>
      <w:marBottom w:val="0"/>
      <w:divBdr>
        <w:top w:val="none" w:sz="0" w:space="0" w:color="auto"/>
        <w:left w:val="none" w:sz="0" w:space="0" w:color="auto"/>
        <w:bottom w:val="none" w:sz="0" w:space="0" w:color="auto"/>
        <w:right w:val="none" w:sz="0" w:space="0" w:color="auto"/>
      </w:divBdr>
    </w:div>
    <w:div w:id="18068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270</Words>
  <Characters>1593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Pochobradská Alice</dc:creator>
  <cp:keywords/>
  <dc:description/>
  <cp:lastModifiedBy>Pochobradská Alice</cp:lastModifiedBy>
  <cp:revision>1</cp:revision>
  <dcterms:created xsi:type="dcterms:W3CDTF">2024-11-13T06:31:00Z</dcterms:created>
  <dcterms:modified xsi:type="dcterms:W3CDTF">2024-11-13T06:50:00Z</dcterms:modified>
</cp:coreProperties>
</file>